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88" w:rsidRPr="004547F7" w:rsidRDefault="00DE29D2" w:rsidP="004547F7">
      <w:pPr>
        <w:jc w:val="center"/>
        <w:rPr>
          <w:rFonts w:asciiTheme="majorHAnsi" w:hAnsiTheme="majorHAnsi" w:cs="Times New Roman"/>
          <w:b/>
          <w:sz w:val="24"/>
          <w:szCs w:val="24"/>
        </w:rPr>
      </w:pPr>
      <w:r w:rsidRPr="004547F7">
        <w:rPr>
          <w:rFonts w:asciiTheme="majorHAnsi" w:hAnsiTheme="majorHAnsi" w:cs="Times New Roman"/>
          <w:b/>
          <w:sz w:val="24"/>
          <w:szCs w:val="24"/>
        </w:rPr>
        <w:t>16 ноября в России и мире отмечают Международный день толерантности.</w:t>
      </w:r>
    </w:p>
    <w:p w:rsidR="004547F7" w:rsidRPr="004547F7" w:rsidRDefault="004547F7" w:rsidP="004547F7">
      <w:pPr>
        <w:pStyle w:val="c12"/>
        <w:shd w:val="clear" w:color="auto" w:fill="FFFFFF"/>
        <w:spacing w:before="0" w:beforeAutospacing="0" w:after="150" w:afterAutospacing="0"/>
        <w:jc w:val="center"/>
        <w:rPr>
          <w:rFonts w:asciiTheme="majorHAnsi" w:hAnsiTheme="majorHAnsi"/>
          <w:b/>
        </w:rPr>
      </w:pPr>
      <w:r w:rsidRPr="004547F7">
        <w:rPr>
          <w:rStyle w:val="c0"/>
          <w:rFonts w:asciiTheme="majorHAnsi" w:hAnsiTheme="majorHAnsi"/>
          <w:b/>
          <w:bCs/>
        </w:rPr>
        <w:t>Взаимодействие педагогов и семьи при воспитании толерантности</w:t>
      </w:r>
      <w:r w:rsidRPr="004547F7">
        <w:rPr>
          <w:rStyle w:val="c0"/>
          <w:rFonts w:asciiTheme="majorHAnsi" w:hAnsiTheme="majorHAnsi"/>
          <w:b/>
          <w:bCs/>
        </w:rPr>
        <w:t>.</w:t>
      </w:r>
    </w:p>
    <w:p w:rsidR="004547F7" w:rsidRPr="004547F7" w:rsidRDefault="004547F7" w:rsidP="004547F7">
      <w:pPr>
        <w:pStyle w:val="c4"/>
        <w:shd w:val="clear" w:color="auto" w:fill="FFFFFF"/>
        <w:spacing w:before="0" w:beforeAutospacing="0" w:after="150" w:afterAutospacing="0"/>
        <w:ind w:firstLine="708"/>
        <w:jc w:val="both"/>
        <w:rPr>
          <w:rFonts w:asciiTheme="majorHAnsi" w:hAnsiTheme="majorHAnsi"/>
          <w:b/>
        </w:rPr>
      </w:pPr>
      <w:r w:rsidRPr="004547F7">
        <w:rPr>
          <w:rStyle w:val="c0"/>
          <w:rFonts w:asciiTheme="majorHAnsi" w:hAnsiTheme="majorHAnsi"/>
          <w:b/>
        </w:rPr>
        <w:t xml:space="preserve">Современный культурный человек – это не только человек образованный, но и обладающий чувством самоуважения и уважаемый окружающими. </w:t>
      </w:r>
      <w:proofErr w:type="gramStart"/>
      <w:r w:rsidRPr="004547F7">
        <w:rPr>
          <w:rStyle w:val="c0"/>
          <w:rFonts w:asciiTheme="majorHAnsi" w:hAnsiTheme="majorHAnsi"/>
          <w:b/>
        </w:rPr>
        <w:t>В современном мире за последние 10-15 лет вопрос толерантного сознания приобрел документальную основу, разработанную на уровне международных деклараций и конвенций.</w:t>
      </w:r>
      <w:proofErr w:type="gramEnd"/>
      <w:r w:rsidRPr="004547F7">
        <w:rPr>
          <w:rStyle w:val="c0"/>
          <w:rFonts w:asciiTheme="majorHAnsi" w:hAnsiTheme="majorHAnsi"/>
          <w:b/>
        </w:rPr>
        <w:t xml:space="preserve"> В Декларации принципов толерантности, принятой ЮНЕСКО в 1995 году, определенно:</w:t>
      </w:r>
    </w:p>
    <w:p w:rsidR="004547F7" w:rsidRPr="004547F7" w:rsidRDefault="004547F7" w:rsidP="004547F7">
      <w:pPr>
        <w:pStyle w:val="c4"/>
        <w:shd w:val="clear" w:color="auto" w:fill="FFFFFF"/>
        <w:spacing w:before="0" w:beforeAutospacing="0" w:after="150" w:afterAutospacing="0"/>
        <w:ind w:firstLine="708"/>
        <w:jc w:val="both"/>
        <w:rPr>
          <w:rFonts w:asciiTheme="majorHAnsi" w:hAnsiTheme="majorHAnsi"/>
          <w:b/>
        </w:rPr>
      </w:pPr>
      <w:r w:rsidRPr="004547F7">
        <w:rPr>
          <w:rStyle w:val="c0"/>
          <w:rFonts w:asciiTheme="majorHAnsi" w:hAnsiTheme="majorHAnsi"/>
          <w:b/>
        </w:rPr>
        <w:t>“Толерантность –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В документах конференций ЮНЕСКО 1997 года толерантность трактуется уже как терпимость к чужим мнениям, верованиям, расовым различиям, поведению, образу жизни и национальности</w:t>
      </w:r>
    </w:p>
    <w:p w:rsidR="004547F7" w:rsidRPr="004547F7" w:rsidRDefault="004547F7" w:rsidP="004547F7">
      <w:pPr>
        <w:pStyle w:val="c4"/>
        <w:shd w:val="clear" w:color="auto" w:fill="FFFFFF"/>
        <w:spacing w:before="0" w:beforeAutospacing="0" w:after="150" w:afterAutospacing="0"/>
        <w:jc w:val="both"/>
        <w:rPr>
          <w:rFonts w:asciiTheme="majorHAnsi" w:hAnsiTheme="majorHAnsi"/>
          <w:b/>
        </w:rPr>
      </w:pPr>
      <w:r w:rsidRPr="004547F7">
        <w:rPr>
          <w:rStyle w:val="c0"/>
          <w:rFonts w:asciiTheme="majorHAnsi" w:hAnsiTheme="majorHAnsi"/>
          <w:b/>
        </w:rPr>
        <w:t>Задача современного образовательного учреждения состоит в том, чтобы из его стен вышли воспитанники не только с багажом знаний, умений, навыков, но люди самостоятельные, обладающие толерантностью в качестве основы своей жизненной позиции. Практически в каждой группе детского сада разворачивается сложная картина межличностных отношений между детьми. Эмоциональная напряженность и конфликтность в сфере детских отношений значительно выше, чем в сфере общения взрослых. Остро обозначается сегодня проблема толерантности в семье. В условиях воспитания современной семьи вырастает новое поколение детей, не умеющих выстаивать отношение со сверстниками, со старшим поколением. Поэтому важно объединение усилий семьи детского сада и социальных институтов.</w:t>
      </w:r>
    </w:p>
    <w:p w:rsidR="004547F7" w:rsidRPr="004547F7" w:rsidRDefault="004547F7" w:rsidP="004547F7">
      <w:pPr>
        <w:pStyle w:val="c4"/>
        <w:shd w:val="clear" w:color="auto" w:fill="FFFFFF"/>
        <w:spacing w:before="0" w:beforeAutospacing="0" w:after="150" w:afterAutospacing="0"/>
        <w:ind w:firstLine="708"/>
        <w:jc w:val="both"/>
        <w:rPr>
          <w:rFonts w:asciiTheme="majorHAnsi" w:hAnsiTheme="majorHAnsi"/>
          <w:b/>
        </w:rPr>
      </w:pPr>
      <w:proofErr w:type="gramStart"/>
      <w:r w:rsidRPr="004547F7">
        <w:rPr>
          <w:rStyle w:val="c0"/>
          <w:rFonts w:asciiTheme="majorHAnsi" w:hAnsiTheme="majorHAnsi"/>
          <w:b/>
        </w:rPr>
        <w:t>Семья и детский сад - два воспитательных института, каждый из которых даёт ребенку определенный социальный опыт, но только во взаимодействии  друг с другом, они создают оптимальные условия для вхождения маленького человека в большой мир.</w:t>
      </w:r>
      <w:proofErr w:type="gramEnd"/>
      <w:r w:rsidRPr="004547F7">
        <w:rPr>
          <w:rStyle w:val="c0"/>
          <w:rFonts w:asciiTheme="majorHAnsi" w:hAnsiTheme="majorHAnsi"/>
          <w:b/>
        </w:rPr>
        <w:t xml:space="preserve"> Семья была и остается жизненно необходимой средой для сохранения и передачи социальных и культурных ценностей, определяющим фактором формирования личности ребенка. Это первая школа воспитания растущего человека, все человеческие тропы начинаются именно в семье. Она - целый мир для ребенка, здесь он учится любить, терпеть, радоваться, сочувствовать. В семье он приобретает первый опыт общения. </w:t>
      </w:r>
    </w:p>
    <w:p w:rsidR="004547F7" w:rsidRPr="004547F7" w:rsidRDefault="004547F7" w:rsidP="004547F7">
      <w:pPr>
        <w:pStyle w:val="c4"/>
        <w:shd w:val="clear" w:color="auto" w:fill="FFFFFF"/>
        <w:spacing w:before="0" w:beforeAutospacing="0" w:after="150" w:afterAutospacing="0"/>
        <w:ind w:firstLine="708"/>
        <w:jc w:val="both"/>
        <w:rPr>
          <w:rFonts w:asciiTheme="majorHAnsi" w:hAnsiTheme="majorHAnsi"/>
          <w:b/>
        </w:rPr>
      </w:pPr>
      <w:r w:rsidRPr="004547F7">
        <w:rPr>
          <w:rStyle w:val="c0"/>
          <w:rFonts w:asciiTheme="majorHAnsi" w:hAnsiTheme="majorHAnsi"/>
          <w:b/>
        </w:rPr>
        <w:t>В жизни не бывает двух одинаковых детей, даже, если они похожи внешне. Дети, становясь более взрослыми, начинают обращать внимание на эти различия и награждают разными кличками друг друга или обидными высказываниями. Как сделать так, чтобы ребёнок стал терпимее к людям, не похожим на него, а также сам не стал сам жертвой нетерпимости? Мы все такие разные. Дети начинают обзываться, давя на самое больное место. Столкнувшимся с этим, родителям становится очень неприятно. Чтобы помочь ребёнку стать более доброжелательным и гибким в общении, необходимо понять причины такого поведения</w:t>
      </w:r>
    </w:p>
    <w:p w:rsidR="004547F7" w:rsidRPr="004547F7" w:rsidRDefault="004547F7" w:rsidP="004547F7">
      <w:pPr>
        <w:pStyle w:val="c4"/>
        <w:shd w:val="clear" w:color="auto" w:fill="FFFFFF"/>
        <w:spacing w:before="0" w:beforeAutospacing="0" w:after="150" w:afterAutospacing="0"/>
        <w:ind w:firstLine="708"/>
        <w:jc w:val="both"/>
        <w:rPr>
          <w:rFonts w:asciiTheme="majorHAnsi" w:hAnsiTheme="majorHAnsi"/>
          <w:b/>
        </w:rPr>
      </w:pPr>
      <w:r w:rsidRPr="004547F7">
        <w:rPr>
          <w:rStyle w:val="c0"/>
          <w:rFonts w:asciiTheme="majorHAnsi" w:hAnsiTheme="majorHAnsi"/>
          <w:b/>
        </w:rPr>
        <w:t xml:space="preserve">Причина первая: я отличен от других. </w:t>
      </w:r>
      <w:proofErr w:type="gramStart"/>
      <w:r w:rsidRPr="004547F7">
        <w:rPr>
          <w:rStyle w:val="c0"/>
          <w:rFonts w:asciiTheme="majorHAnsi" w:hAnsiTheme="majorHAnsi"/>
          <w:b/>
        </w:rPr>
        <w:t>Около трех лет наступает</w:t>
      </w:r>
      <w:proofErr w:type="gramEnd"/>
      <w:r w:rsidRPr="004547F7">
        <w:rPr>
          <w:rStyle w:val="c0"/>
          <w:rFonts w:asciiTheme="majorHAnsi" w:hAnsiTheme="majorHAnsi"/>
          <w:b/>
        </w:rPr>
        <w:t xml:space="preserve"> кризис самостоятельности. Ребёнок начинает сравнивать себя с другими детьми. Например, Катя ходит в очках, а я нет. Не стоит прерывать такие рассуждения, </w:t>
      </w:r>
      <w:r w:rsidRPr="004547F7">
        <w:rPr>
          <w:rStyle w:val="c0"/>
          <w:rFonts w:asciiTheme="majorHAnsi" w:hAnsiTheme="majorHAnsi"/>
          <w:b/>
        </w:rPr>
        <w:lastRenderedPageBreak/>
        <w:t>поскольку это процесс осознания себя в окружающем мире. Попытайтесь объяснить ребенку, что быть не таким как все, это нормально. Поговорите также о том, что обзывать людей, значит, делать им больно и неприятно, т.е. поступать не хорошо.</w:t>
      </w:r>
    </w:p>
    <w:p w:rsidR="004547F7" w:rsidRPr="004547F7" w:rsidRDefault="004547F7" w:rsidP="004547F7">
      <w:pPr>
        <w:pStyle w:val="c4"/>
        <w:shd w:val="clear" w:color="auto" w:fill="FFFFFF"/>
        <w:spacing w:before="0" w:beforeAutospacing="0" w:after="150" w:afterAutospacing="0"/>
        <w:jc w:val="both"/>
        <w:rPr>
          <w:rFonts w:asciiTheme="majorHAnsi" w:hAnsiTheme="majorHAnsi"/>
          <w:b/>
        </w:rPr>
      </w:pPr>
      <w:r w:rsidRPr="004547F7">
        <w:rPr>
          <w:rStyle w:val="c0"/>
          <w:rFonts w:asciiTheme="majorHAnsi" w:hAnsiTheme="majorHAnsi"/>
          <w:b/>
        </w:rPr>
        <w:t>Причина вторая: ребёнок учится у взрослых неприязни. К сожалению, очень часто взрослые, обсуждая толстую соседку или делая акцент на особенностях некоторых национальностей, проявляют сами нетерпимость и учат этому своих детей. Малыш, перенимая опыт старших, начинает применять его на сверстниках. Но у взрослых нетерпимость замаскированная, при появлении полной соседки они обычно плотно стискивают зубы, в то время как дети – более прямолинейные.</w:t>
      </w:r>
    </w:p>
    <w:p w:rsidR="004547F7" w:rsidRPr="004547F7" w:rsidRDefault="004547F7" w:rsidP="004547F7">
      <w:pPr>
        <w:pStyle w:val="c2"/>
        <w:shd w:val="clear" w:color="auto" w:fill="FFFFFF"/>
        <w:spacing w:before="0" w:beforeAutospacing="0" w:after="150" w:afterAutospacing="0"/>
        <w:ind w:firstLine="708"/>
        <w:jc w:val="both"/>
        <w:rPr>
          <w:rFonts w:asciiTheme="majorHAnsi" w:hAnsiTheme="majorHAnsi"/>
          <w:b/>
        </w:rPr>
      </w:pPr>
      <w:r w:rsidRPr="004547F7">
        <w:rPr>
          <w:rStyle w:val="c0"/>
          <w:rFonts w:asciiTheme="majorHAnsi" w:hAnsiTheme="majorHAnsi"/>
          <w:b/>
        </w:rPr>
        <w:t>Основными острыми гранями нетерпимости являются: особенности внешности и поведения (толстый, трус), национальный аспект, пол, успешность или умственная активность. Проявление нетерпимости плохо отражается как на том, кто её проявляет, так и на том, в отношении кого она проявлена. Дети, которых часто дразнят, могут стать неуверенными и замкнутыми. Поэтому от того, как отреагируют родители в «зачатках» нетерпимости, будет зависеть чувство ответственности их ребенка, отношение к другим детям и окружающим в будущем.</w:t>
      </w:r>
    </w:p>
    <w:p w:rsidR="004547F7" w:rsidRPr="004547F7" w:rsidRDefault="004547F7" w:rsidP="004547F7">
      <w:pPr>
        <w:pStyle w:val="c4"/>
        <w:shd w:val="clear" w:color="auto" w:fill="FFFFFF"/>
        <w:spacing w:before="0" w:beforeAutospacing="0" w:after="150" w:afterAutospacing="0"/>
        <w:ind w:firstLine="708"/>
        <w:jc w:val="both"/>
        <w:rPr>
          <w:rFonts w:asciiTheme="majorHAnsi" w:hAnsiTheme="majorHAnsi"/>
          <w:b/>
        </w:rPr>
      </w:pPr>
      <w:r w:rsidRPr="004547F7">
        <w:rPr>
          <w:rStyle w:val="c0"/>
          <w:rFonts w:asciiTheme="majorHAnsi" w:hAnsiTheme="majorHAnsi"/>
          <w:b/>
        </w:rPr>
        <w:t>Все дети, проявляющие нетерпимость, делятся на инициаторов (заводил) и их «свиту» (члены группы поддержки). Если вы выяснили, что ваш ребёнок относится к заводилам, самое главное не стараться оправдать ребёнка, утверждая, что он защищается. А потом объяснить, что авторитет можно завоевать, не затрагивая интересы других детей, и что каждый человек несёт в себе определённую ценность, пусть даже и отличается от других.</w:t>
      </w:r>
    </w:p>
    <w:p w:rsidR="004547F7" w:rsidRPr="004547F7" w:rsidRDefault="004547F7" w:rsidP="004547F7">
      <w:pPr>
        <w:pStyle w:val="c4"/>
        <w:shd w:val="clear" w:color="auto" w:fill="FFFFFF"/>
        <w:spacing w:before="0" w:beforeAutospacing="0" w:after="150" w:afterAutospacing="0"/>
        <w:ind w:firstLine="708"/>
        <w:jc w:val="both"/>
        <w:rPr>
          <w:rFonts w:asciiTheme="majorHAnsi" w:hAnsiTheme="majorHAnsi"/>
          <w:b/>
        </w:rPr>
      </w:pPr>
      <w:r w:rsidRPr="004547F7">
        <w:rPr>
          <w:rStyle w:val="c0"/>
          <w:rFonts w:asciiTheme="majorHAnsi" w:hAnsiTheme="majorHAnsi"/>
          <w:b/>
        </w:rPr>
        <w:t>Дети, входящие в «свиту», часто закомплексованные, ведомые и неуверенные в себе. Таким детям нужно повышать самооценку и учить давать отпор плохому примеру.</w:t>
      </w:r>
    </w:p>
    <w:p w:rsidR="004547F7" w:rsidRPr="004547F7" w:rsidRDefault="004547F7" w:rsidP="004547F7">
      <w:pPr>
        <w:pStyle w:val="c4"/>
        <w:shd w:val="clear" w:color="auto" w:fill="FFFFFF"/>
        <w:spacing w:before="0" w:beforeAutospacing="0" w:after="150" w:afterAutospacing="0"/>
        <w:ind w:firstLine="708"/>
        <w:jc w:val="both"/>
        <w:rPr>
          <w:rFonts w:asciiTheme="majorHAnsi" w:hAnsiTheme="majorHAnsi"/>
          <w:b/>
        </w:rPr>
      </w:pPr>
      <w:r w:rsidRPr="004547F7">
        <w:rPr>
          <w:rStyle w:val="c0"/>
          <w:rFonts w:asciiTheme="majorHAnsi" w:hAnsiTheme="majorHAnsi"/>
          <w:b/>
        </w:rPr>
        <w:t xml:space="preserve">Общими рекомендациями для родителей, как воспитать успешного ребенка и преодолеть нетерпимость, сформировать доброжелательное и терпимое отношение к окружающим </w:t>
      </w:r>
      <w:proofErr w:type="gramStart"/>
      <w:r w:rsidRPr="004547F7">
        <w:rPr>
          <w:rStyle w:val="c0"/>
          <w:rFonts w:asciiTheme="majorHAnsi" w:hAnsiTheme="majorHAnsi"/>
          <w:b/>
        </w:rPr>
        <w:t>таковы</w:t>
      </w:r>
      <w:proofErr w:type="gramEnd"/>
      <w:r w:rsidRPr="004547F7">
        <w:rPr>
          <w:rStyle w:val="c0"/>
          <w:rFonts w:asciiTheme="majorHAnsi" w:hAnsiTheme="majorHAnsi"/>
          <w:b/>
        </w:rPr>
        <w:t>:</w:t>
      </w:r>
      <w:r w:rsidRPr="004547F7">
        <w:rPr>
          <w:rFonts w:asciiTheme="majorHAnsi" w:hAnsiTheme="majorHAnsi"/>
          <w:b/>
        </w:rPr>
        <w:t> </w:t>
      </w:r>
      <w:r w:rsidRPr="004547F7">
        <w:rPr>
          <w:rStyle w:val="c0"/>
          <w:rFonts w:asciiTheme="majorHAnsi" w:hAnsiTheme="majorHAnsi"/>
          <w:b/>
        </w:rPr>
        <w:t>следите за своими высказываниями в присутствии детей. Не провоцируйте их на нежелательное поведение, задавая вопросы в роде: «А Олега не дразнят очкариком?». Объяснить ребёнку, что поведение, внешность и национальность не самое главное, можно с помощью игры «Конфета». Заверните очень вкусную конфету в обычный фантик и дайте малышу. Поговорите с ним о том, что внешне человек может быть не красив, зато обладать достойными внутренними качествами.</w:t>
      </w:r>
    </w:p>
    <w:p w:rsidR="004547F7" w:rsidRPr="004547F7" w:rsidRDefault="004547F7" w:rsidP="004547F7">
      <w:pPr>
        <w:pStyle w:val="c4"/>
        <w:shd w:val="clear" w:color="auto" w:fill="FFFFFF"/>
        <w:spacing w:before="0" w:beforeAutospacing="0" w:after="150" w:afterAutospacing="0"/>
        <w:ind w:firstLine="708"/>
        <w:jc w:val="both"/>
        <w:rPr>
          <w:rFonts w:asciiTheme="majorHAnsi" w:hAnsiTheme="majorHAnsi"/>
          <w:b/>
        </w:rPr>
      </w:pPr>
      <w:r w:rsidRPr="004547F7">
        <w:rPr>
          <w:rStyle w:val="c0"/>
          <w:rFonts w:asciiTheme="majorHAnsi" w:hAnsiTheme="majorHAnsi"/>
          <w:b/>
        </w:rPr>
        <w:t>Не читайте нравоучений по поводу плохого поведения, урок вежливости малыш быстрее усвоит через игру или сказку. Поиграйте с ним в ролевые игры. Пусть ребёнок станет одним из героев, который проявлял нетерпимость к другим, и попробует объяснить, что он чувствует, как должен был поступить. Дайте ребенку почувствовать, как ощущает себя человек, которого дразнят. Это будет наглядным примером при воспитании доброжелательности</w:t>
      </w:r>
    </w:p>
    <w:p w:rsidR="004547F7" w:rsidRPr="004547F7" w:rsidRDefault="004547F7" w:rsidP="004547F7">
      <w:pPr>
        <w:pStyle w:val="c4"/>
        <w:shd w:val="clear" w:color="auto" w:fill="FFFFFF"/>
        <w:spacing w:before="0" w:beforeAutospacing="0" w:after="150" w:afterAutospacing="0"/>
        <w:ind w:firstLine="708"/>
        <w:jc w:val="both"/>
        <w:rPr>
          <w:rFonts w:asciiTheme="majorHAnsi" w:hAnsiTheme="majorHAnsi"/>
          <w:b/>
        </w:rPr>
      </w:pPr>
      <w:r w:rsidRPr="004547F7">
        <w:rPr>
          <w:rStyle w:val="c0"/>
          <w:rFonts w:asciiTheme="majorHAnsi" w:hAnsiTheme="majorHAnsi"/>
          <w:b/>
        </w:rPr>
        <w:t xml:space="preserve">Родители должны следить за тем, что говорят в присутствии детей, даже если предполагается, что те «не слышат» или «не понимают». Большинство видов нетерпимости и способов ее проявить детям «подсказывают» именно родители. И бесполезно что-то внушать малышу, если ваше поведение при </w:t>
      </w:r>
      <w:r w:rsidRPr="004547F7">
        <w:rPr>
          <w:rStyle w:val="c0"/>
          <w:rFonts w:asciiTheme="majorHAnsi" w:hAnsiTheme="majorHAnsi"/>
          <w:b/>
        </w:rPr>
        <w:lastRenderedPageBreak/>
        <w:t>этом остается неизменным. Не «подсказывайте» ребенку сами эти дразнилки. Часто взрослые провоцируют детей на нежелательное поведение, обсуждая, «какая толстая Маша из их группы», или интересуясь, «не дразнят ли дети Максима «очкариком». Очевидное – не самое главное.</w:t>
      </w:r>
    </w:p>
    <w:p w:rsidR="004547F7" w:rsidRPr="004547F7" w:rsidRDefault="004547F7" w:rsidP="004547F7">
      <w:pPr>
        <w:pStyle w:val="c4"/>
        <w:shd w:val="clear" w:color="auto" w:fill="FFFFFF"/>
        <w:spacing w:before="0" w:beforeAutospacing="0" w:after="150" w:afterAutospacing="0"/>
        <w:ind w:firstLine="708"/>
        <w:jc w:val="both"/>
        <w:rPr>
          <w:rFonts w:asciiTheme="majorHAnsi" w:hAnsiTheme="majorHAnsi"/>
          <w:b/>
        </w:rPr>
      </w:pPr>
      <w:r w:rsidRPr="004547F7">
        <w:rPr>
          <w:rStyle w:val="c0"/>
          <w:rFonts w:asciiTheme="majorHAnsi" w:hAnsiTheme="majorHAnsi"/>
          <w:b/>
        </w:rPr>
        <w:t>Главные помощники в воспитании доброжелательности и терпимого отношения к окружающим могут стать игра и сказка. Русские сказки – это кладезь народной мудрости. Особенно те, где герои действуют сообща, решая какую-то задачу. Например, в сказке «Теремок», где в конце все звери вместе строили дом, или в сказке «Репка», где всех персонажей объединила общая цель. Читая ребенку сказку, обсуждайте особенности каждого из героев. Обращайте внимание на то, что все они разные, но каждый из них хорош по-своему. Также поиграйте с ребенком, и пусть в основу сюжета игры ляжет реальная ситуация, когда малыш был нетерпим к недостаткам других. В ходе игры советуйтесь с ребенком, какие чувства испытывают герои, как им лучше поступить. Через игру и сказку этот «урок» будет усвоен гораздо успешнее, чем путем нравоучений и наказаний.</w:t>
      </w:r>
    </w:p>
    <w:p w:rsidR="004547F7" w:rsidRPr="004547F7" w:rsidRDefault="004547F7" w:rsidP="004547F7">
      <w:pPr>
        <w:pStyle w:val="c4"/>
        <w:shd w:val="clear" w:color="auto" w:fill="FFFFFF"/>
        <w:spacing w:before="0" w:beforeAutospacing="0" w:after="150" w:afterAutospacing="0"/>
        <w:ind w:firstLine="708"/>
        <w:jc w:val="both"/>
        <w:rPr>
          <w:rFonts w:asciiTheme="majorHAnsi" w:hAnsiTheme="majorHAnsi"/>
          <w:b/>
        </w:rPr>
      </w:pPr>
      <w:r w:rsidRPr="004547F7">
        <w:rPr>
          <w:rStyle w:val="c0"/>
          <w:rFonts w:asciiTheme="majorHAnsi" w:hAnsiTheme="majorHAnsi"/>
          <w:b/>
        </w:rPr>
        <w:t>Что же делать, если ваш малыш – жертва нетерпимости, как помочь своему ребёнку. Ваши усилия, по педагогическому внушению обидчикам вашего крохи будут напрасны, особенно, если родители этих детей  не хотят с вами сотрудничать.</w:t>
      </w:r>
    </w:p>
    <w:p w:rsidR="004547F7" w:rsidRPr="004547F7" w:rsidRDefault="004547F7" w:rsidP="004547F7">
      <w:pPr>
        <w:pStyle w:val="c4"/>
        <w:shd w:val="clear" w:color="auto" w:fill="FFFFFF"/>
        <w:spacing w:before="0" w:beforeAutospacing="0" w:after="150" w:afterAutospacing="0"/>
        <w:ind w:firstLine="708"/>
        <w:jc w:val="both"/>
        <w:rPr>
          <w:rFonts w:asciiTheme="majorHAnsi" w:hAnsiTheme="majorHAnsi"/>
          <w:b/>
        </w:rPr>
      </w:pPr>
      <w:r w:rsidRPr="004547F7">
        <w:rPr>
          <w:rStyle w:val="c0"/>
          <w:rFonts w:asciiTheme="majorHAnsi" w:hAnsiTheme="majorHAnsi"/>
          <w:b/>
        </w:rPr>
        <w:t>Если предмет насмешек (внешность, поведение) можно изменить, то сделайте это. Пересмотрите рацион ребёнка, если он слишком толст или худ. Подумайте, как помочь своему малышу стать более активным и общительным, если ребенок растет замкнутым.</w:t>
      </w:r>
    </w:p>
    <w:p w:rsidR="004547F7" w:rsidRPr="004547F7" w:rsidRDefault="004547F7" w:rsidP="004547F7">
      <w:pPr>
        <w:pStyle w:val="c4"/>
        <w:shd w:val="clear" w:color="auto" w:fill="FFFFFF"/>
        <w:spacing w:before="0" w:beforeAutospacing="0" w:after="150" w:afterAutospacing="0"/>
        <w:ind w:firstLine="708"/>
        <w:jc w:val="both"/>
        <w:rPr>
          <w:rFonts w:asciiTheme="majorHAnsi" w:hAnsiTheme="majorHAnsi"/>
          <w:b/>
        </w:rPr>
      </w:pPr>
      <w:r w:rsidRPr="004547F7">
        <w:rPr>
          <w:rStyle w:val="c0"/>
          <w:rFonts w:asciiTheme="majorHAnsi" w:hAnsiTheme="majorHAnsi"/>
          <w:b/>
        </w:rPr>
        <w:t>Если ничего исправить невозможно, научите его по-другому относиться к своему недостатку, особенно если речь идёт об особенностях (веснушки, цвет волос). Сделайте недостаток достоинством, скажите, что очки делают ребёнка солиднее, взрослее. Не стоит жалеть ребенка,  нужно научить его шутить по поводу особенностей его характера или внешности.</w:t>
      </w:r>
    </w:p>
    <w:p w:rsidR="004547F7" w:rsidRPr="004547F7" w:rsidRDefault="004547F7" w:rsidP="004547F7">
      <w:pPr>
        <w:pStyle w:val="c4"/>
        <w:shd w:val="clear" w:color="auto" w:fill="FFFFFF"/>
        <w:spacing w:before="0" w:beforeAutospacing="0" w:after="150" w:afterAutospacing="0"/>
        <w:ind w:firstLine="708"/>
        <w:jc w:val="both"/>
        <w:rPr>
          <w:rFonts w:asciiTheme="majorHAnsi" w:hAnsiTheme="majorHAnsi"/>
          <w:b/>
        </w:rPr>
      </w:pPr>
      <w:r w:rsidRPr="004547F7">
        <w:rPr>
          <w:rStyle w:val="c0"/>
          <w:rFonts w:asciiTheme="majorHAnsi" w:hAnsiTheme="majorHAnsi"/>
          <w:b/>
        </w:rPr>
        <w:t>Когда дети увидят, что «уколы» не вызывают слёз и обид, а только радость, то они быстрее закончатся. Научите ребёнка весёлым отговоркам на дразнилки, например: «Кто обзывается, тот сам так и называется». Они помогут справиться с обидой и не вовлечься в ответные оскорбления.</w:t>
      </w:r>
    </w:p>
    <w:p w:rsidR="004547F7" w:rsidRPr="004547F7" w:rsidRDefault="004547F7" w:rsidP="004547F7">
      <w:pPr>
        <w:pStyle w:val="c4"/>
        <w:shd w:val="clear" w:color="auto" w:fill="FFFFFF"/>
        <w:spacing w:before="0" w:beforeAutospacing="0" w:after="150" w:afterAutospacing="0"/>
        <w:ind w:firstLine="708"/>
        <w:jc w:val="both"/>
        <w:rPr>
          <w:rFonts w:asciiTheme="majorHAnsi" w:hAnsiTheme="majorHAnsi"/>
          <w:b/>
        </w:rPr>
      </w:pPr>
      <w:r w:rsidRPr="004547F7">
        <w:rPr>
          <w:rStyle w:val="c0"/>
          <w:rFonts w:asciiTheme="majorHAnsi" w:hAnsiTheme="majorHAnsi"/>
          <w:b/>
        </w:rPr>
        <w:t>Таким образом, главным критерием в воспитании доброжелательности и терпимого отношения к окружающим у ребёнка является понимание родителями важности проблемы; умение следить за своими высказываниями в отношении других, желание заложить уже в раннем возрасте способность дать отпор.</w:t>
      </w:r>
    </w:p>
    <w:p w:rsidR="004547F7" w:rsidRPr="004547F7" w:rsidRDefault="004547F7">
      <w:pPr>
        <w:rPr>
          <w:rFonts w:asciiTheme="majorHAnsi" w:hAnsiTheme="majorHAnsi" w:cs="Times New Roman"/>
          <w:b/>
          <w:sz w:val="24"/>
          <w:szCs w:val="24"/>
        </w:rPr>
      </w:pPr>
      <w:bookmarkStart w:id="0" w:name="_GoBack"/>
      <w:bookmarkEnd w:id="0"/>
    </w:p>
    <w:sectPr w:rsidR="004547F7" w:rsidRPr="00454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F3"/>
    <w:rsid w:val="00011E88"/>
    <w:rsid w:val="004547F7"/>
    <w:rsid w:val="008F59F3"/>
    <w:rsid w:val="00DE2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454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547F7"/>
  </w:style>
  <w:style w:type="paragraph" w:customStyle="1" w:styleId="c4">
    <w:name w:val="c4"/>
    <w:basedOn w:val="a"/>
    <w:rsid w:val="00454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547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454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547F7"/>
  </w:style>
  <w:style w:type="paragraph" w:customStyle="1" w:styleId="c4">
    <w:name w:val="c4"/>
    <w:basedOn w:val="a"/>
    <w:rsid w:val="00454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547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416">
      <w:bodyDiv w:val="1"/>
      <w:marLeft w:val="0"/>
      <w:marRight w:val="0"/>
      <w:marTop w:val="0"/>
      <w:marBottom w:val="0"/>
      <w:divBdr>
        <w:top w:val="none" w:sz="0" w:space="0" w:color="auto"/>
        <w:left w:val="none" w:sz="0" w:space="0" w:color="auto"/>
        <w:bottom w:val="none" w:sz="0" w:space="0" w:color="auto"/>
        <w:right w:val="none" w:sz="0" w:space="0" w:color="auto"/>
      </w:divBdr>
    </w:div>
    <w:div w:id="104440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1286</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2019-10-24T21:28:00Z</dcterms:created>
  <dcterms:modified xsi:type="dcterms:W3CDTF">2019-10-24T21:49:00Z</dcterms:modified>
</cp:coreProperties>
</file>