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703412" w:rsidRPr="00703412" w:rsidRDefault="00703412" w:rsidP="00703412">
      <w:pPr>
        <w:shd w:val="clear" w:color="auto" w:fill="FFFFFF" w:themeFill="background1"/>
        <w:spacing w:after="0" w:line="360" w:lineRule="auto"/>
        <w:ind w:right="260"/>
        <w:jc w:val="center"/>
        <w:rPr>
          <w:rFonts w:ascii="Monotype Corsiva" w:hAnsi="Monotype Corsiva"/>
          <w:b/>
          <w:sz w:val="36"/>
          <w:szCs w:val="32"/>
        </w:rPr>
      </w:pPr>
      <w:r w:rsidRPr="00703412">
        <w:rPr>
          <w:rFonts w:ascii="Monotype Corsiva" w:hAnsi="Monotype Corsiva"/>
          <w:b/>
          <w:sz w:val="36"/>
          <w:szCs w:val="32"/>
        </w:rPr>
        <w:t>Консультация</w:t>
      </w:r>
      <w:r w:rsidRPr="00703412">
        <w:rPr>
          <w:rFonts w:ascii="Monotype Corsiva" w:hAnsi="Monotype Corsiva"/>
          <w:b/>
          <w:sz w:val="36"/>
          <w:szCs w:val="32"/>
        </w:rPr>
        <w:t xml:space="preserve"> для родителей на тему:</w:t>
      </w:r>
    </w:p>
    <w:p w:rsidR="00703412" w:rsidRPr="00703412" w:rsidRDefault="00703412" w:rsidP="00703412">
      <w:pPr>
        <w:spacing w:after="0" w:line="360" w:lineRule="auto"/>
        <w:ind w:right="260"/>
        <w:jc w:val="center"/>
        <w:rPr>
          <w:rFonts w:ascii="Monotype Corsiva" w:hAnsi="Monotype Corsiva"/>
          <w:b/>
          <w:sz w:val="36"/>
          <w:szCs w:val="32"/>
        </w:rPr>
      </w:pPr>
      <w:r w:rsidRPr="00703412">
        <w:rPr>
          <w:rFonts w:ascii="Monotype Corsiva" w:hAnsi="Monotype Corsiva"/>
          <w:b/>
          <w:sz w:val="36"/>
          <w:szCs w:val="32"/>
        </w:rPr>
        <w:t>«Гендерное воспитание детей дошкольного возраста»</w:t>
      </w:r>
    </w:p>
    <w:p w:rsidR="00703412" w:rsidRPr="00703412" w:rsidRDefault="00703412" w:rsidP="00703412">
      <w:pPr>
        <w:spacing w:after="0" w:line="360" w:lineRule="auto"/>
        <w:ind w:left="284" w:right="260" w:firstLine="567"/>
        <w:jc w:val="both"/>
        <w:rPr>
          <w:rFonts w:ascii="Monotype Corsiva" w:hAnsi="Monotype Corsiva"/>
          <w:sz w:val="32"/>
          <w:szCs w:val="32"/>
          <w:u w:val="single"/>
        </w:rPr>
      </w:pPr>
      <w:r w:rsidRPr="00703412">
        <w:rPr>
          <w:rFonts w:ascii="Monotype Corsiva" w:hAnsi="Monotype Corsiva"/>
          <w:sz w:val="32"/>
          <w:szCs w:val="32"/>
          <w:u w:val="single"/>
        </w:rPr>
        <w:t xml:space="preserve">Что такое гендерное воспитание? </w:t>
      </w:r>
    </w:p>
    <w:p w:rsidR="00703412" w:rsidRDefault="00703412" w:rsidP="00703412">
      <w:pPr>
        <w:spacing w:after="0" w:line="360" w:lineRule="auto"/>
        <w:ind w:left="284" w:right="260" w:firstLine="567"/>
        <w:jc w:val="both"/>
        <w:rPr>
          <w:rFonts w:ascii="Monotype Corsiva" w:hAnsi="Monotype Corsiva"/>
          <w:sz w:val="32"/>
          <w:szCs w:val="32"/>
        </w:rPr>
      </w:pPr>
      <w:r w:rsidRPr="00703412">
        <w:rPr>
          <w:rFonts w:ascii="Monotype Corsiva" w:hAnsi="Monotype Corsiva"/>
          <w:sz w:val="32"/>
          <w:szCs w:val="32"/>
        </w:rPr>
        <w:t xml:space="preserve">Современный, быстро меняющийся динамичный мир диктует нам свои правила. Социальные изменения, происходящие в современном обществе, привели к разрушению традиционных стереотипов мужского и женского поведения. Демократизация отношений полов повлекла смешение половых ролей, феминизацию мужчин и </w:t>
      </w:r>
      <w:proofErr w:type="spellStart"/>
      <w:r w:rsidRPr="00703412">
        <w:rPr>
          <w:rFonts w:ascii="Monotype Corsiva" w:hAnsi="Monotype Corsiva"/>
          <w:sz w:val="32"/>
          <w:szCs w:val="32"/>
        </w:rPr>
        <w:t>омужествление</w:t>
      </w:r>
      <w:proofErr w:type="spellEnd"/>
      <w:r w:rsidRPr="00703412">
        <w:rPr>
          <w:rFonts w:ascii="Monotype Corsiva" w:hAnsi="Monotype Corsiva"/>
          <w:sz w:val="32"/>
          <w:szCs w:val="32"/>
        </w:rPr>
        <w:t xml:space="preserve"> женщин. На основе многочисленных исследований ученые пришли к выводу, что в настоящее время ориентироваться только на биологический пол нельзя, и ввели использование междисциплинарного термина «гендер» (англ. </w:t>
      </w:r>
      <w:proofErr w:type="spellStart"/>
      <w:r w:rsidRPr="00703412">
        <w:rPr>
          <w:rFonts w:ascii="Monotype Corsiva" w:hAnsi="Monotype Corsiva"/>
          <w:sz w:val="32"/>
          <w:szCs w:val="32"/>
        </w:rPr>
        <w:t>gender</w:t>
      </w:r>
      <w:proofErr w:type="spellEnd"/>
      <w:r w:rsidRPr="00703412">
        <w:rPr>
          <w:rFonts w:ascii="Monotype Corsiva" w:hAnsi="Monotype Corsiva"/>
          <w:sz w:val="32"/>
          <w:szCs w:val="32"/>
        </w:rPr>
        <w:t xml:space="preserve"> – род), который обозначает социальный пол, пол как продукт культуры. </w:t>
      </w:r>
    </w:p>
    <w:p w:rsidR="00405B4E" w:rsidRDefault="00703412" w:rsidP="00405B4E">
      <w:pPr>
        <w:spacing w:after="0" w:line="360" w:lineRule="auto"/>
        <w:ind w:left="284" w:right="260" w:firstLine="567"/>
        <w:jc w:val="both"/>
        <w:rPr>
          <w:rFonts w:ascii="Monotype Corsiva" w:hAnsi="Monotype Corsiva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7B82471" wp14:editId="2E5ADF84">
            <wp:simplePos x="0" y="0"/>
            <wp:positionH relativeFrom="column">
              <wp:posOffset>3200400</wp:posOffset>
            </wp:positionH>
            <wp:positionV relativeFrom="paragraph">
              <wp:posOffset>2152015</wp:posOffset>
            </wp:positionV>
            <wp:extent cx="3359785" cy="3171825"/>
            <wp:effectExtent l="0" t="0" r="0" b="9525"/>
            <wp:wrapSquare wrapText="bothSides"/>
            <wp:docPr id="2" name="Рисунок 2" descr="https://catherineasquithgallery.com/uploads/posts/2021-02/1614534434_36-p-malchik-na-belom-fone-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atherineasquithgallery.com/uploads/posts/2021-02/1614534434_36-p-malchik-na-belom-fone-4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479" t="4034"/>
                    <a:stretch/>
                  </pic:blipFill>
                  <pic:spPr bwMode="auto">
                    <a:xfrm>
                      <a:off x="0" y="0"/>
                      <a:ext cx="3359785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3412">
        <w:rPr>
          <w:rFonts w:ascii="Monotype Corsiva" w:hAnsi="Monotype Corsiva"/>
          <w:sz w:val="32"/>
          <w:szCs w:val="32"/>
        </w:rPr>
        <w:t xml:space="preserve">В результате мы имеем возможность рассматривать вопросы воспитания девочек и мальчиков не как изначальную от рождения данность, а как явление, вырабатывающееся в результате сложного взаимодействия природных задатков и соответствующей социализации, а также с учетом индивидуальных особенностей каждого конкретного ребенка. Воспитание детей с учетом гендерных особенностей задача сложная, но посильная. </w:t>
      </w:r>
    </w:p>
    <w:p w:rsidR="00405B4E" w:rsidRDefault="00703412" w:rsidP="00405B4E">
      <w:pPr>
        <w:spacing w:after="0" w:line="360" w:lineRule="auto"/>
        <w:ind w:left="284" w:right="260" w:firstLine="567"/>
        <w:jc w:val="both"/>
        <w:rPr>
          <w:rFonts w:ascii="Monotype Corsiva" w:hAnsi="Monotype Corsiva"/>
          <w:sz w:val="32"/>
          <w:szCs w:val="32"/>
        </w:rPr>
      </w:pPr>
      <w:r w:rsidRPr="00405B4E">
        <w:rPr>
          <w:rFonts w:ascii="Monotype Corsiva" w:hAnsi="Monotype Corsiva"/>
          <w:b/>
          <w:sz w:val="32"/>
          <w:szCs w:val="32"/>
        </w:rPr>
        <w:t>В возрасте с 3 до 7 лет у детей формируется гендерная идентичность.</w:t>
      </w:r>
      <w:r w:rsidRPr="00703412">
        <w:rPr>
          <w:rFonts w:ascii="Monotype Corsiva" w:hAnsi="Monotype Corsiva"/>
          <w:sz w:val="32"/>
          <w:szCs w:val="32"/>
        </w:rPr>
        <w:t xml:space="preserve"> Детям становится понятно, что гендер не меняется: мальчики становятся мужчинами, а девочки – женщинами и эта принадлежность к полу не изменится в зависимости от ситуации или личных желаний ребенка. </w:t>
      </w:r>
    </w:p>
    <w:p w:rsidR="00405B4E" w:rsidRDefault="00703412" w:rsidP="00405B4E">
      <w:pPr>
        <w:spacing w:after="0" w:line="360" w:lineRule="auto"/>
        <w:ind w:left="284" w:right="260" w:firstLine="567"/>
        <w:jc w:val="both"/>
        <w:rPr>
          <w:rFonts w:ascii="Monotype Corsiva" w:hAnsi="Monotype Corsiva"/>
          <w:sz w:val="32"/>
          <w:szCs w:val="32"/>
        </w:rPr>
      </w:pPr>
      <w:r w:rsidRPr="00703412">
        <w:rPr>
          <w:rFonts w:ascii="Monotype Corsiva" w:hAnsi="Monotype Corsiva"/>
          <w:sz w:val="32"/>
          <w:szCs w:val="32"/>
        </w:rPr>
        <w:lastRenderedPageBreak/>
        <w:t xml:space="preserve">Нейропсихологии, физиологи, психологи и педагоги считают, что формирование гендерной идентичности обусловлено социокультурными нормами и зависит в первую очередь от отношения родителей к ребёнку, характера родительских установок и привязанности как матери к ребёнку, так и ребёнка к матери, а также от воспитания его в дошкольном образовательном учреждении. </w:t>
      </w:r>
    </w:p>
    <w:p w:rsidR="00405B4E" w:rsidRPr="00405B4E" w:rsidRDefault="00405B4E" w:rsidP="00405B4E">
      <w:pPr>
        <w:spacing w:after="0" w:line="360" w:lineRule="auto"/>
        <w:ind w:left="284" w:right="260" w:firstLine="567"/>
        <w:jc w:val="center"/>
        <w:rPr>
          <w:rFonts w:ascii="Monotype Corsiva" w:hAnsi="Monotype Corsiva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F7D854F" wp14:editId="1D6FFBB2">
                <wp:simplePos x="0" y="0"/>
                <wp:positionH relativeFrom="column">
                  <wp:posOffset>2924175</wp:posOffset>
                </wp:positionH>
                <wp:positionV relativeFrom="paragraph">
                  <wp:posOffset>278765</wp:posOffset>
                </wp:positionV>
                <wp:extent cx="3600450" cy="1847850"/>
                <wp:effectExtent l="57150" t="38100" r="76200" b="9525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0" cy="18478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6" style="position:absolute;margin-left:230.25pt;margin-top:21.95pt;width:283.5pt;height:145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roundrect>
            </w:pict>
          </mc:Fallback>
        </mc:AlternateContent>
      </w:r>
      <w:r w:rsidRPr="00405B4E">
        <w:rPr>
          <w:rFonts w:ascii="Monotype Corsiva" w:hAnsi="Monotype Corsiva"/>
          <w:b/>
          <w:sz w:val="32"/>
          <w:szCs w:val="32"/>
        </w:rPr>
        <w:t>Помните, что:</w:t>
      </w:r>
    </w:p>
    <w:p w:rsidR="00405B4E" w:rsidRPr="00405B4E" w:rsidRDefault="00641D17" w:rsidP="00405B4E">
      <w:pPr>
        <w:spacing w:after="0" w:line="360" w:lineRule="auto"/>
        <w:ind w:left="284" w:right="260" w:firstLine="567"/>
        <w:jc w:val="both"/>
        <w:rPr>
          <w:rFonts w:ascii="Monotype Corsiva" w:hAnsi="Monotype Corsiva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D00BB38" wp14:editId="201B4D08">
            <wp:simplePos x="0" y="0"/>
            <wp:positionH relativeFrom="column">
              <wp:posOffset>104775</wp:posOffset>
            </wp:positionH>
            <wp:positionV relativeFrom="paragraph">
              <wp:posOffset>6985</wp:posOffset>
            </wp:positionV>
            <wp:extent cx="2736850" cy="2047875"/>
            <wp:effectExtent l="0" t="0" r="6350" b="9525"/>
            <wp:wrapSquare wrapText="bothSides"/>
            <wp:docPr id="3" name="Рисунок 3" descr="https://catherineasquithgallery.com/uploads/posts/2021-03/1614579948_2-p-papa-na-belom-fon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therineasquithgallery.com/uploads/posts/2021-03/1614579948_2-p-papa-na-belom-fone-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46" r="9383"/>
                    <a:stretch/>
                  </pic:blipFill>
                  <pic:spPr bwMode="auto">
                    <a:xfrm>
                      <a:off x="0" y="0"/>
                      <a:ext cx="273685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3412" w:rsidRPr="00703412">
        <w:rPr>
          <w:rFonts w:ascii="Monotype Corsiva" w:hAnsi="Monotype Corsiva"/>
          <w:sz w:val="32"/>
          <w:szCs w:val="32"/>
        </w:rPr>
        <w:t>О</w:t>
      </w:r>
      <w:r w:rsidR="00703412" w:rsidRPr="00405B4E">
        <w:rPr>
          <w:rFonts w:ascii="Monotype Corsiva" w:hAnsi="Monotype Corsiva"/>
          <w:sz w:val="32"/>
          <w:szCs w:val="32"/>
        </w:rPr>
        <w:t xml:space="preserve">ТЕЦ - это опора и защита в семье. Он воспитывает в детях самостоятельность, дисциплинированность, организованность, уважение к старшим и слабым, мужественность, чуткость. </w:t>
      </w:r>
    </w:p>
    <w:p w:rsidR="00405B4E" w:rsidRDefault="00641D17" w:rsidP="00405B4E">
      <w:pPr>
        <w:spacing w:after="0" w:line="360" w:lineRule="auto"/>
        <w:ind w:left="284" w:right="260" w:firstLine="567"/>
        <w:jc w:val="both"/>
        <w:rPr>
          <w:rFonts w:ascii="Monotype Corsiva" w:hAnsi="Monotype Corsiva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2DF46DE6" wp14:editId="1528CC6D">
            <wp:simplePos x="0" y="0"/>
            <wp:positionH relativeFrom="column">
              <wp:posOffset>847090</wp:posOffset>
            </wp:positionH>
            <wp:positionV relativeFrom="paragraph">
              <wp:posOffset>340995</wp:posOffset>
            </wp:positionV>
            <wp:extent cx="2719705" cy="2943225"/>
            <wp:effectExtent l="0" t="0" r="4445" b="9525"/>
            <wp:wrapSquare wrapText="bothSides"/>
            <wp:docPr id="7" name="Рисунок 7" descr="https://glenshieldspharmacy.com/images/happy-mom-her-baby-258688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glenshieldspharmacy.com/images/happy-mom-her-baby-2586889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705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1D17" w:rsidRDefault="00641D17" w:rsidP="00641D17">
      <w:pPr>
        <w:spacing w:after="0" w:line="360" w:lineRule="auto"/>
        <w:ind w:right="260"/>
        <w:jc w:val="both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A9664F5" wp14:editId="56ABFD1E">
                <wp:simplePos x="0" y="0"/>
                <wp:positionH relativeFrom="column">
                  <wp:posOffset>-2781300</wp:posOffset>
                </wp:positionH>
                <wp:positionV relativeFrom="paragraph">
                  <wp:posOffset>266065</wp:posOffset>
                </wp:positionV>
                <wp:extent cx="3571875" cy="2486025"/>
                <wp:effectExtent l="57150" t="38100" r="85725" b="104775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24860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26" style="position:absolute;margin-left:-219pt;margin-top:20.95pt;width:281.25pt;height:195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</v:roundrect>
            </w:pict>
          </mc:Fallback>
        </mc:AlternateContent>
      </w:r>
    </w:p>
    <w:p w:rsidR="00DE516A" w:rsidRDefault="00703412" w:rsidP="00641D17">
      <w:pPr>
        <w:spacing w:after="0" w:line="360" w:lineRule="auto"/>
        <w:ind w:left="426" w:right="260"/>
        <w:jc w:val="both"/>
        <w:rPr>
          <w:rFonts w:ascii="Monotype Corsiva" w:hAnsi="Monotype Corsiva"/>
          <w:sz w:val="32"/>
          <w:szCs w:val="32"/>
        </w:rPr>
      </w:pPr>
      <w:r w:rsidRPr="00703412">
        <w:rPr>
          <w:rFonts w:ascii="Monotype Corsiva" w:hAnsi="Monotype Corsiva"/>
          <w:sz w:val="32"/>
          <w:szCs w:val="32"/>
        </w:rPr>
        <w:t>МАТЬ – и это любовь, доброта, уют, хороший эмоциональный климат в семье. Мать дает ребенку эмоциональное благополучие, душевное спокойствие и равновесие, уверенность в своих силах. На этом должно и базироваться гендерное воспитание.</w:t>
      </w:r>
    </w:p>
    <w:p w:rsidR="00641D17" w:rsidRDefault="00641D17" w:rsidP="00641D17">
      <w:pPr>
        <w:spacing w:after="0" w:line="360" w:lineRule="auto"/>
        <w:ind w:left="284" w:right="260"/>
        <w:jc w:val="both"/>
        <w:rPr>
          <w:rFonts w:ascii="Monotype Corsiva" w:hAnsi="Monotype Corsiva"/>
          <w:sz w:val="32"/>
          <w:szCs w:val="32"/>
        </w:rPr>
      </w:pPr>
    </w:p>
    <w:p w:rsidR="00641D17" w:rsidRPr="00641D17" w:rsidRDefault="00641D17" w:rsidP="00641D17">
      <w:pPr>
        <w:spacing w:after="0" w:line="360" w:lineRule="auto"/>
        <w:ind w:left="284" w:right="260" w:firstLine="567"/>
        <w:jc w:val="center"/>
        <w:rPr>
          <w:rFonts w:ascii="Monotype Corsiva" w:hAnsi="Monotype Corsiva"/>
          <w:b/>
          <w:sz w:val="32"/>
          <w:szCs w:val="32"/>
        </w:rPr>
      </w:pPr>
      <w:r w:rsidRPr="00641D17">
        <w:rPr>
          <w:rFonts w:ascii="Monotype Corsiva" w:hAnsi="Monotype Corsiva"/>
          <w:b/>
          <w:sz w:val="32"/>
          <w:szCs w:val="32"/>
        </w:rPr>
        <w:t>Чем отличаются мальчики и девочки?</w:t>
      </w:r>
    </w:p>
    <w:p w:rsidR="00641D17" w:rsidRDefault="00641D17" w:rsidP="00405B4E">
      <w:pPr>
        <w:spacing w:after="0" w:line="360" w:lineRule="auto"/>
        <w:ind w:left="284" w:right="260" w:firstLine="567"/>
        <w:jc w:val="both"/>
        <w:rPr>
          <w:rFonts w:ascii="Monotype Corsiva" w:hAnsi="Monotype Corsiva"/>
          <w:sz w:val="32"/>
          <w:szCs w:val="32"/>
        </w:rPr>
      </w:pPr>
      <w:r w:rsidRPr="00641D17">
        <w:rPr>
          <w:rFonts w:ascii="Monotype Corsiva" w:hAnsi="Monotype Corsiva"/>
          <w:sz w:val="32"/>
          <w:szCs w:val="32"/>
        </w:rPr>
        <w:t xml:space="preserve">К 3–4 годам ребенок усваивает свою половую принадлежность. Он знает, кто он – мальчик или девочка. Но он еще не знает, каким содержанием должны быть наполнены слова «мальчик» и «девочка». Мы, взрослые, сознательно или бессознательно обучаем ребенка его половой роли. В соответствии общепринятыми традициями ориентируем его в том, что значит быть мальчиком или девочкой. </w:t>
      </w:r>
    </w:p>
    <w:p w:rsidR="00641D17" w:rsidRDefault="00641D17" w:rsidP="00405B4E">
      <w:pPr>
        <w:spacing w:after="0" w:line="360" w:lineRule="auto"/>
        <w:ind w:left="284" w:right="260" w:firstLine="567"/>
        <w:jc w:val="both"/>
        <w:rPr>
          <w:rFonts w:ascii="Monotype Corsiva" w:hAnsi="Monotype Corsiva"/>
          <w:sz w:val="32"/>
          <w:szCs w:val="32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1095375</wp:posOffset>
            </wp:positionH>
            <wp:positionV relativeFrom="paragraph">
              <wp:posOffset>7620</wp:posOffset>
            </wp:positionV>
            <wp:extent cx="4286250" cy="1709142"/>
            <wp:effectExtent l="0" t="0" r="0" b="5715"/>
            <wp:wrapNone/>
            <wp:docPr id="9" name="Рисунок 9" descr="https://ds-29.ru/wp-content/uploads/2013/09/gvh.j.lij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s-29.ru/wp-content/uploads/2013/09/gvh.j.lij_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709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1D17" w:rsidRDefault="00641D17" w:rsidP="00405B4E">
      <w:pPr>
        <w:spacing w:after="0" w:line="360" w:lineRule="auto"/>
        <w:ind w:left="284" w:right="260" w:firstLine="567"/>
        <w:jc w:val="both"/>
        <w:rPr>
          <w:rFonts w:ascii="Monotype Corsiva" w:hAnsi="Monotype Corsiva"/>
          <w:sz w:val="32"/>
          <w:szCs w:val="32"/>
        </w:rPr>
      </w:pPr>
    </w:p>
    <w:p w:rsidR="00641D17" w:rsidRDefault="00641D17" w:rsidP="00405B4E">
      <w:pPr>
        <w:spacing w:after="0" w:line="360" w:lineRule="auto"/>
        <w:ind w:left="284" w:right="260" w:firstLine="567"/>
        <w:jc w:val="both"/>
        <w:rPr>
          <w:rFonts w:ascii="Monotype Corsiva" w:hAnsi="Monotype Corsiva"/>
          <w:sz w:val="32"/>
          <w:szCs w:val="32"/>
        </w:rPr>
      </w:pPr>
    </w:p>
    <w:p w:rsidR="00641D17" w:rsidRDefault="00641D17" w:rsidP="00405B4E">
      <w:pPr>
        <w:spacing w:after="0" w:line="360" w:lineRule="auto"/>
        <w:ind w:left="284" w:right="260" w:firstLine="567"/>
        <w:jc w:val="both"/>
        <w:rPr>
          <w:rFonts w:ascii="Monotype Corsiva" w:hAnsi="Monotype Corsiva"/>
          <w:sz w:val="32"/>
          <w:szCs w:val="32"/>
        </w:rPr>
      </w:pPr>
    </w:p>
    <w:p w:rsidR="00641D17" w:rsidRDefault="00641D17" w:rsidP="00641D17">
      <w:pPr>
        <w:spacing w:after="0" w:line="360" w:lineRule="auto"/>
        <w:ind w:right="260"/>
        <w:jc w:val="both"/>
        <w:rPr>
          <w:rFonts w:ascii="Monotype Corsiva" w:hAnsi="Monotype Corsiva"/>
          <w:sz w:val="32"/>
          <w:szCs w:val="32"/>
        </w:rPr>
      </w:pPr>
    </w:p>
    <w:p w:rsidR="00A5718C" w:rsidRDefault="00641D17" w:rsidP="00405B4E">
      <w:pPr>
        <w:spacing w:after="0" w:line="360" w:lineRule="auto"/>
        <w:ind w:left="284" w:right="260" w:firstLine="567"/>
        <w:jc w:val="both"/>
        <w:rPr>
          <w:rFonts w:ascii="Monotype Corsiva" w:hAnsi="Monotype Corsiva"/>
          <w:sz w:val="32"/>
          <w:szCs w:val="32"/>
        </w:rPr>
      </w:pPr>
      <w:r w:rsidRPr="00641D17">
        <w:rPr>
          <w:rFonts w:ascii="Monotype Corsiva" w:hAnsi="Monotype Corsiva"/>
          <w:sz w:val="32"/>
          <w:szCs w:val="32"/>
        </w:rPr>
        <w:t xml:space="preserve">Мальчикам чаще, чем девочкам, прощаем проявление агрессивности и поощряем их активность, инициативность. От девочек ждем душевности, чувствительности и эмоциональности. Под руководством взрослых через подражание ребенок начинает учиться быть мальчиком или девочкой. Его позиция как мальчика (или девочки) обусловливает его ориентацию в выборе игр, интересов, мечтаний. </w:t>
      </w:r>
    </w:p>
    <w:p w:rsidR="00A5718C" w:rsidRDefault="00A5718C" w:rsidP="00A5718C">
      <w:pPr>
        <w:spacing w:after="0" w:line="360" w:lineRule="auto"/>
        <w:ind w:left="284" w:right="260" w:firstLine="567"/>
        <w:jc w:val="both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209551</wp:posOffset>
                </wp:positionH>
                <wp:positionV relativeFrom="paragraph">
                  <wp:posOffset>2703195</wp:posOffset>
                </wp:positionV>
                <wp:extent cx="6229350" cy="2962275"/>
                <wp:effectExtent l="57150" t="38100" r="76200" b="104775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29622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26" style="position:absolute;margin-left:16.5pt;margin-top:212.85pt;width:490.5pt;height:233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roundrect>
            </w:pict>
          </mc:Fallback>
        </mc:AlternateContent>
      </w:r>
      <w:r w:rsidR="00641D17" w:rsidRPr="00641D17">
        <w:rPr>
          <w:rFonts w:ascii="Monotype Corsiva" w:hAnsi="Monotype Corsiva"/>
          <w:sz w:val="32"/>
          <w:szCs w:val="32"/>
        </w:rPr>
        <w:t xml:space="preserve">Ориентация ребенка на ценности своего пола, прежде </w:t>
      </w:r>
      <w:proofErr w:type="gramStart"/>
      <w:r w:rsidR="00641D17" w:rsidRPr="00641D17">
        <w:rPr>
          <w:rFonts w:ascii="Monotype Corsiva" w:hAnsi="Monotype Corsiva"/>
          <w:sz w:val="32"/>
          <w:szCs w:val="32"/>
        </w:rPr>
        <w:t>всего</w:t>
      </w:r>
      <w:proofErr w:type="gramEnd"/>
      <w:r w:rsidR="00641D17" w:rsidRPr="00641D17">
        <w:rPr>
          <w:rFonts w:ascii="Monotype Corsiva" w:hAnsi="Monotype Corsiva"/>
          <w:sz w:val="32"/>
          <w:szCs w:val="32"/>
        </w:rPr>
        <w:t xml:space="preserve"> происходит в семье. Здесь многое определяют традиции. Так, мальчику, даже самому маленькому, обычно заявляют: «Не плачь, ты не девочка. Ты – мужчина». И тот учится сдерживать слезы. С ним солидаризируется отец, старший брат: «Мы – мужчины!» И тот учится сдерживать слезы, гордится, что он принадлежит к когорте мужчин. Девочку наставляют: «Не дерись. Не лазай по заборам и деревьям. Ты – девочка». И шалунье приходится обуздывать себя, ведь она – девочка. </w:t>
      </w:r>
    </w:p>
    <w:p w:rsidR="00A5718C" w:rsidRDefault="00641D17" w:rsidP="00A5718C">
      <w:pPr>
        <w:spacing w:after="0" w:line="360" w:lineRule="auto"/>
        <w:ind w:left="426" w:right="543" w:firstLine="567"/>
        <w:jc w:val="center"/>
        <w:rPr>
          <w:rFonts w:ascii="Monotype Corsiva" w:hAnsi="Monotype Corsiva"/>
          <w:sz w:val="32"/>
          <w:szCs w:val="32"/>
        </w:rPr>
      </w:pPr>
      <w:r w:rsidRPr="00641D17">
        <w:rPr>
          <w:rFonts w:ascii="Monotype Corsiva" w:hAnsi="Monotype Corsiva"/>
          <w:sz w:val="32"/>
          <w:szCs w:val="32"/>
        </w:rPr>
        <w:t>В семье дети преимущественно подражают тем родным, которые являются представителями того же пола, что и сам ребенок, В малой семье ребенок ориентируется на родителей, причем, как правило, мальчики – на отца, а девочка – на мать. Мальчик свой выбор отца аргументирует тем, что он тоже мужчина и должен быть похож на мужчин. При этом он выражает восхищение именно мужскими достоинствами отца. Девочка свой выбор матери аргументирует тем, что она тоже женщина и должна быть похожа на женщин и выражает восхищение именно женскими достоинствами матери.</w:t>
      </w:r>
    </w:p>
    <w:p w:rsidR="00A5718C" w:rsidRDefault="00641D17" w:rsidP="00A5718C">
      <w:pPr>
        <w:pStyle w:val="a9"/>
        <w:numPr>
          <w:ilvl w:val="0"/>
          <w:numId w:val="1"/>
        </w:numPr>
        <w:spacing w:after="0" w:line="360" w:lineRule="auto"/>
        <w:ind w:right="260"/>
        <w:jc w:val="both"/>
        <w:rPr>
          <w:rFonts w:ascii="Monotype Corsiva" w:hAnsi="Monotype Corsiva"/>
          <w:sz w:val="32"/>
          <w:szCs w:val="32"/>
        </w:rPr>
      </w:pPr>
      <w:r w:rsidRPr="00A5718C">
        <w:rPr>
          <w:rFonts w:ascii="Monotype Corsiva" w:hAnsi="Monotype Corsiva"/>
          <w:sz w:val="32"/>
          <w:szCs w:val="32"/>
        </w:rPr>
        <w:lastRenderedPageBreak/>
        <w:t xml:space="preserve">В многодетных семьях дети выбирают для подражания также старших братьев или сестер (выбор опять определяет в большой мере пол самого ребенка). </w:t>
      </w:r>
    </w:p>
    <w:p w:rsidR="00A5718C" w:rsidRDefault="00641D17" w:rsidP="00A5718C">
      <w:pPr>
        <w:pStyle w:val="a9"/>
        <w:numPr>
          <w:ilvl w:val="0"/>
          <w:numId w:val="1"/>
        </w:numPr>
        <w:spacing w:after="0" w:line="360" w:lineRule="auto"/>
        <w:ind w:right="260"/>
        <w:jc w:val="both"/>
        <w:rPr>
          <w:rFonts w:ascii="Monotype Corsiva" w:hAnsi="Monotype Corsiva"/>
          <w:sz w:val="32"/>
          <w:szCs w:val="32"/>
        </w:rPr>
      </w:pPr>
      <w:r w:rsidRPr="00A5718C">
        <w:rPr>
          <w:rFonts w:ascii="Monotype Corsiva" w:hAnsi="Monotype Corsiva"/>
          <w:sz w:val="32"/>
          <w:szCs w:val="32"/>
        </w:rPr>
        <w:t xml:space="preserve">В неполной семье отсутствие отца может повлиять на характер мальчика. Могут разиться черты покорности, беспечности, изнеженности. </w:t>
      </w:r>
    </w:p>
    <w:p w:rsidR="00A5718C" w:rsidRDefault="00641D17" w:rsidP="00A5718C">
      <w:pPr>
        <w:spacing w:after="0" w:line="360" w:lineRule="auto"/>
        <w:ind w:left="284" w:right="260" w:firstLine="567"/>
        <w:jc w:val="both"/>
        <w:rPr>
          <w:rFonts w:ascii="Monotype Corsiva" w:hAnsi="Monotype Corsiva"/>
          <w:sz w:val="32"/>
          <w:szCs w:val="32"/>
        </w:rPr>
      </w:pPr>
      <w:r w:rsidRPr="00A5718C">
        <w:rPr>
          <w:rFonts w:ascii="Monotype Corsiva" w:hAnsi="Monotype Corsiva"/>
          <w:sz w:val="32"/>
          <w:szCs w:val="32"/>
        </w:rPr>
        <w:t xml:space="preserve">Образцы мужского и женского поведения входят в структуру самосознания ребенка, прежде всего через непосредственные проявления старшего поколения мужчин и женщин. Ребенок хочет ориентироваться на ценности своего пола. В первую очередь, однако, наш малыш обнаруживает различия между мужчиной и женщиной в одежде и манере себя вести. </w:t>
      </w:r>
    </w:p>
    <w:p w:rsidR="00A5718C" w:rsidRDefault="00641D17" w:rsidP="00A5718C">
      <w:pPr>
        <w:spacing w:after="0" w:line="360" w:lineRule="auto"/>
        <w:ind w:left="284" w:right="260" w:firstLine="567"/>
        <w:jc w:val="both"/>
        <w:rPr>
          <w:rFonts w:ascii="Monotype Corsiva" w:hAnsi="Monotype Corsiva"/>
          <w:sz w:val="32"/>
          <w:szCs w:val="32"/>
        </w:rPr>
      </w:pPr>
      <w:r w:rsidRPr="00A5718C">
        <w:rPr>
          <w:rFonts w:ascii="Monotype Corsiva" w:hAnsi="Monotype Corsiva"/>
          <w:sz w:val="32"/>
          <w:szCs w:val="32"/>
        </w:rPr>
        <w:t>В дошкольном возрасте происходит не только эмоциональная дифференциация интересов, но и действенное проникновение в специфику мужской и женской деятельности. Мальчики уже больше знают и умеют в сфере техники, а девочки – в сфере домашнего быта. Конечно, это</w:t>
      </w:r>
      <w:r w:rsidRPr="00A5718C">
        <w:rPr>
          <w:rFonts w:ascii="Monotype Corsiva" w:hAnsi="Monotype Corsiva"/>
          <w:sz w:val="32"/>
          <w:szCs w:val="32"/>
        </w:rPr>
        <w:t xml:space="preserve"> </w:t>
      </w:r>
      <w:r w:rsidRPr="00A5718C">
        <w:rPr>
          <w:rFonts w:ascii="Monotype Corsiva" w:hAnsi="Monotype Corsiva"/>
          <w:sz w:val="32"/>
          <w:szCs w:val="32"/>
        </w:rPr>
        <w:t xml:space="preserve">происходит лучше, если сами взрослые помогают ребенку увидеть, что есть «мужчина», а что есть «женщина». </w:t>
      </w:r>
    </w:p>
    <w:p w:rsidR="00405B4E" w:rsidRDefault="00A5718C" w:rsidP="00A5718C">
      <w:pPr>
        <w:spacing w:after="0" w:line="360" w:lineRule="auto"/>
        <w:ind w:left="284" w:right="260" w:firstLine="567"/>
        <w:jc w:val="both"/>
        <w:rPr>
          <w:rFonts w:ascii="Monotype Corsiva" w:hAnsi="Monotype Corsiva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6EA6085D" wp14:editId="729BBE36">
            <wp:simplePos x="0" y="0"/>
            <wp:positionH relativeFrom="column">
              <wp:posOffset>1609725</wp:posOffset>
            </wp:positionH>
            <wp:positionV relativeFrom="paragraph">
              <wp:posOffset>1849120</wp:posOffset>
            </wp:positionV>
            <wp:extent cx="3467100" cy="1886194"/>
            <wp:effectExtent l="0" t="0" r="0" b="0"/>
            <wp:wrapNone/>
            <wp:docPr id="11" name="Рисунок 11" descr="https://kartinkin.net/uploads/posts/2022-03/thumbs/1648023064_12-kartinkin-net-p-detskie-kartinki-vektor-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kartinkin.net/uploads/posts/2022-03/thumbs/1648023064_12-kartinkin-net-p-detskie-kartinki-vektor-14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886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1D17" w:rsidRPr="00A5718C">
        <w:rPr>
          <w:rFonts w:ascii="Monotype Corsiva" w:hAnsi="Monotype Corsiva"/>
          <w:sz w:val="32"/>
          <w:szCs w:val="32"/>
        </w:rPr>
        <w:t>Осознание ребенком своей половой принадлежности имеет определяющее значение для развития его личности. У ребенка формируется чувство тождественности с другими представителями своего пола и стремление поддержать «престиж» своего пола, подчеркивание мужской и женской своей сущности. Это чувство в ребенке надо непременно поддерживать, так как оно определяет полноценность развития его личности.</w:t>
      </w:r>
    </w:p>
    <w:p w:rsidR="00A5718C" w:rsidRDefault="00A5718C" w:rsidP="00A5718C">
      <w:pPr>
        <w:spacing w:after="0" w:line="360" w:lineRule="auto"/>
        <w:ind w:left="284" w:right="260" w:firstLine="567"/>
        <w:jc w:val="both"/>
        <w:rPr>
          <w:rFonts w:ascii="Monotype Corsiva" w:hAnsi="Monotype Corsiva"/>
          <w:sz w:val="32"/>
          <w:szCs w:val="32"/>
        </w:rPr>
      </w:pPr>
    </w:p>
    <w:p w:rsidR="00A5718C" w:rsidRDefault="00A5718C" w:rsidP="00A5718C">
      <w:pPr>
        <w:spacing w:after="0" w:line="360" w:lineRule="auto"/>
        <w:ind w:left="284" w:right="260" w:firstLine="567"/>
        <w:jc w:val="both"/>
        <w:rPr>
          <w:rFonts w:ascii="Monotype Corsiva" w:hAnsi="Monotype Corsiva"/>
          <w:sz w:val="32"/>
          <w:szCs w:val="32"/>
        </w:rPr>
      </w:pPr>
    </w:p>
    <w:p w:rsidR="00A5718C" w:rsidRDefault="00A5718C" w:rsidP="00A5718C">
      <w:pPr>
        <w:spacing w:after="0" w:line="360" w:lineRule="auto"/>
        <w:ind w:left="284" w:right="260" w:firstLine="567"/>
        <w:jc w:val="both"/>
        <w:rPr>
          <w:rFonts w:ascii="Monotype Corsiva" w:hAnsi="Monotype Corsiva"/>
          <w:sz w:val="32"/>
          <w:szCs w:val="32"/>
        </w:rPr>
      </w:pPr>
    </w:p>
    <w:p w:rsidR="00A5718C" w:rsidRDefault="00A5718C" w:rsidP="00A5718C">
      <w:pPr>
        <w:spacing w:after="0" w:line="360" w:lineRule="auto"/>
        <w:ind w:left="284" w:right="260" w:firstLine="567"/>
        <w:jc w:val="both"/>
        <w:rPr>
          <w:rFonts w:ascii="Monotype Corsiva" w:hAnsi="Monotype Corsiva"/>
          <w:sz w:val="32"/>
          <w:szCs w:val="32"/>
        </w:rPr>
      </w:pPr>
    </w:p>
    <w:p w:rsidR="00A5718C" w:rsidRDefault="00A5718C" w:rsidP="00A5718C">
      <w:pPr>
        <w:spacing w:after="0" w:line="360" w:lineRule="auto"/>
        <w:ind w:left="284" w:right="260" w:firstLine="567"/>
        <w:jc w:val="both"/>
        <w:rPr>
          <w:rFonts w:ascii="Monotype Corsiva" w:hAnsi="Monotype Corsiva"/>
          <w:sz w:val="32"/>
          <w:szCs w:val="32"/>
        </w:rPr>
      </w:pPr>
    </w:p>
    <w:p w:rsidR="00A5718C" w:rsidRPr="00C419E2" w:rsidRDefault="00A5718C" w:rsidP="00C419E2">
      <w:pPr>
        <w:pStyle w:val="aa"/>
        <w:shd w:val="clear" w:color="auto" w:fill="FFFFFF"/>
        <w:spacing w:before="0" w:beforeAutospacing="0" w:after="0" w:afterAutospacing="0" w:line="276" w:lineRule="auto"/>
        <w:ind w:left="284" w:right="260" w:firstLine="567"/>
        <w:jc w:val="center"/>
        <w:rPr>
          <w:rFonts w:ascii="Monotype Corsiva" w:hAnsi="Monotype Corsiva" w:cs="Arial"/>
          <w:color w:val="181818"/>
          <w:szCs w:val="21"/>
        </w:rPr>
      </w:pPr>
      <w:r w:rsidRPr="00C419E2">
        <w:rPr>
          <w:rFonts w:ascii="Monotype Corsiva" w:hAnsi="Monotype Corsiva"/>
          <w:b/>
          <w:bCs/>
          <w:color w:val="181818"/>
          <w:sz w:val="32"/>
          <w:szCs w:val="27"/>
        </w:rPr>
        <w:lastRenderedPageBreak/>
        <w:t>Рекомендации родителям по воспитанию дочерей</w:t>
      </w:r>
    </w:p>
    <w:p w:rsidR="00A5718C" w:rsidRPr="00C419E2" w:rsidRDefault="00A5718C" w:rsidP="00C419E2">
      <w:pPr>
        <w:pStyle w:val="aa"/>
        <w:shd w:val="clear" w:color="auto" w:fill="FFFFFF"/>
        <w:spacing w:before="0" w:beforeAutospacing="0" w:after="0" w:afterAutospacing="0" w:line="276" w:lineRule="auto"/>
        <w:ind w:left="284" w:right="260" w:firstLine="567"/>
        <w:jc w:val="both"/>
        <w:rPr>
          <w:rFonts w:ascii="Monotype Corsiva" w:hAnsi="Monotype Corsiva" w:cs="Arial"/>
          <w:color w:val="181818"/>
          <w:szCs w:val="21"/>
        </w:rPr>
      </w:pPr>
      <w:r w:rsidRPr="00C419E2">
        <w:rPr>
          <w:rFonts w:ascii="Monotype Corsiva" w:hAnsi="Monotype Corsiva"/>
          <w:color w:val="181818"/>
          <w:sz w:val="32"/>
          <w:szCs w:val="27"/>
        </w:rPr>
        <w:t>Для того чтобы девочка достигла здоровой гендерной идентичности, необходимы теплые и близкие отношения с матерью и такие же отношения с отцом, а родителям необходимо подчёркивать нежные и заботливые отношения в паре, чтобы у девочки сложились впечатления о счастливой семейной жизни.</w:t>
      </w:r>
    </w:p>
    <w:p w:rsidR="00A5718C" w:rsidRPr="00C419E2" w:rsidRDefault="00A5718C" w:rsidP="00C419E2">
      <w:pPr>
        <w:pStyle w:val="aa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284" w:right="260" w:firstLine="567"/>
        <w:jc w:val="both"/>
        <w:rPr>
          <w:rFonts w:ascii="Monotype Corsiva" w:hAnsi="Monotype Corsiva" w:cs="Arial"/>
          <w:color w:val="181818"/>
          <w:szCs w:val="21"/>
        </w:rPr>
      </w:pPr>
      <w:r w:rsidRPr="00C419E2">
        <w:rPr>
          <w:rFonts w:ascii="Monotype Corsiva" w:hAnsi="Monotype Corsiva"/>
          <w:color w:val="181818"/>
          <w:sz w:val="32"/>
          <w:szCs w:val="27"/>
        </w:rPr>
        <w:t>Отцу следует находить время на общение с дочерью: показывать, что дочь отличается от него, она другого пола; но делать это он должен с уважением и благожелательностью, чтобы она поняла, что достойна любви мужчины.</w:t>
      </w:r>
    </w:p>
    <w:p w:rsidR="00A5718C" w:rsidRPr="00C419E2" w:rsidRDefault="00A5718C" w:rsidP="00C419E2">
      <w:pPr>
        <w:pStyle w:val="aa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284" w:right="260" w:firstLine="567"/>
        <w:jc w:val="both"/>
        <w:rPr>
          <w:rFonts w:ascii="Monotype Corsiva" w:hAnsi="Monotype Corsiva" w:cs="Arial"/>
          <w:color w:val="181818"/>
          <w:szCs w:val="21"/>
        </w:rPr>
      </w:pPr>
      <w:r w:rsidRPr="00C419E2">
        <w:rPr>
          <w:rFonts w:ascii="Monotype Corsiva" w:hAnsi="Monotype Corsiva"/>
          <w:color w:val="181818"/>
          <w:sz w:val="32"/>
          <w:szCs w:val="27"/>
        </w:rPr>
        <w:t>Уважая личность дочери, демонстрируя удовлетворённость её поступками, родители формируют её позитивную самооценку.</w:t>
      </w:r>
    </w:p>
    <w:p w:rsidR="00A5718C" w:rsidRPr="00C419E2" w:rsidRDefault="00A5718C" w:rsidP="00C419E2">
      <w:pPr>
        <w:pStyle w:val="aa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284" w:right="260" w:firstLine="567"/>
        <w:jc w:val="both"/>
        <w:rPr>
          <w:rFonts w:ascii="Monotype Corsiva" w:hAnsi="Monotype Corsiva" w:cs="Arial"/>
          <w:color w:val="181818"/>
          <w:szCs w:val="21"/>
        </w:rPr>
      </w:pPr>
      <w:r w:rsidRPr="00C419E2">
        <w:rPr>
          <w:rFonts w:ascii="Monotype Corsiva" w:hAnsi="Monotype Corsiva"/>
          <w:color w:val="181818"/>
          <w:sz w:val="32"/>
          <w:szCs w:val="27"/>
        </w:rPr>
        <w:t>У мамы с дочерью должны быть свои "женские секреты": мама должна находить время для уединения с дочерью, сделать эти беседы ритуальными и традиционными.</w:t>
      </w:r>
    </w:p>
    <w:p w:rsidR="00A5718C" w:rsidRPr="00C419E2" w:rsidRDefault="00A5718C" w:rsidP="00C419E2">
      <w:pPr>
        <w:pStyle w:val="aa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284" w:right="260" w:firstLine="567"/>
        <w:jc w:val="both"/>
        <w:rPr>
          <w:rFonts w:ascii="Monotype Corsiva" w:hAnsi="Monotype Corsiva" w:cs="Arial"/>
          <w:color w:val="181818"/>
          <w:szCs w:val="21"/>
        </w:rPr>
      </w:pPr>
      <w:r w:rsidRPr="00C419E2">
        <w:rPr>
          <w:rFonts w:ascii="Monotype Corsiva" w:hAnsi="Monotype Corsiva"/>
          <w:color w:val="181818"/>
          <w:sz w:val="32"/>
          <w:szCs w:val="27"/>
        </w:rPr>
        <w:t>Настоящая забота друг о друге демонстрируется через уважение к старшему поколению.</w:t>
      </w:r>
    </w:p>
    <w:p w:rsidR="00A5718C" w:rsidRPr="00C419E2" w:rsidRDefault="00A5718C" w:rsidP="00C419E2">
      <w:pPr>
        <w:pStyle w:val="aa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284" w:right="260" w:firstLine="567"/>
        <w:jc w:val="both"/>
        <w:rPr>
          <w:rFonts w:ascii="Monotype Corsiva" w:hAnsi="Monotype Corsiva" w:cs="Arial"/>
          <w:color w:val="181818"/>
          <w:szCs w:val="21"/>
        </w:rPr>
      </w:pPr>
      <w:r w:rsidRPr="00C419E2">
        <w:rPr>
          <w:rFonts w:ascii="Monotype Corsiva" w:hAnsi="Monotype Corsiva"/>
          <w:color w:val="181818"/>
          <w:sz w:val="32"/>
          <w:szCs w:val="27"/>
        </w:rPr>
        <w:t>Мама должна привлекать дочь к "женским" домашним делам, передавая ей секреты своего мастерства.</w:t>
      </w:r>
    </w:p>
    <w:p w:rsidR="00A5718C" w:rsidRPr="00C419E2" w:rsidRDefault="00A5718C" w:rsidP="00C419E2">
      <w:pPr>
        <w:pStyle w:val="aa"/>
        <w:shd w:val="clear" w:color="auto" w:fill="FFFFFF"/>
        <w:spacing w:before="0" w:beforeAutospacing="0" w:after="0" w:afterAutospacing="0" w:line="276" w:lineRule="auto"/>
        <w:ind w:left="284" w:right="260" w:firstLine="567"/>
        <w:jc w:val="center"/>
        <w:rPr>
          <w:rFonts w:ascii="Monotype Corsiva" w:hAnsi="Monotype Corsiva" w:cs="Arial"/>
          <w:color w:val="181818"/>
          <w:szCs w:val="21"/>
        </w:rPr>
      </w:pPr>
      <w:r w:rsidRPr="00C419E2">
        <w:rPr>
          <w:rFonts w:ascii="Monotype Corsiva" w:hAnsi="Monotype Corsiva"/>
          <w:b/>
          <w:bCs/>
          <w:color w:val="181818"/>
          <w:sz w:val="32"/>
          <w:szCs w:val="27"/>
        </w:rPr>
        <w:t>Рекомендации родителям по воспитанию сыновей</w:t>
      </w:r>
    </w:p>
    <w:p w:rsidR="00A5718C" w:rsidRPr="00C419E2" w:rsidRDefault="00A5718C" w:rsidP="00C419E2">
      <w:pPr>
        <w:pStyle w:val="aa"/>
        <w:shd w:val="clear" w:color="auto" w:fill="FFFFFF"/>
        <w:spacing w:before="0" w:beforeAutospacing="0" w:after="0" w:afterAutospacing="0" w:line="276" w:lineRule="auto"/>
        <w:ind w:left="284" w:right="260" w:firstLine="567"/>
        <w:jc w:val="both"/>
        <w:rPr>
          <w:rFonts w:ascii="Monotype Corsiva" w:hAnsi="Monotype Corsiva" w:cs="Arial"/>
          <w:color w:val="181818"/>
          <w:szCs w:val="21"/>
        </w:rPr>
      </w:pPr>
      <w:r w:rsidRPr="00C419E2">
        <w:rPr>
          <w:rFonts w:ascii="Monotype Corsiva" w:hAnsi="Monotype Corsiva"/>
          <w:color w:val="181818"/>
          <w:sz w:val="32"/>
          <w:szCs w:val="27"/>
        </w:rPr>
        <w:t>Папам в общении с сыновьями следует сдерживать эмоции, которые могут подавить его мужское начало (разговаривать, не повышая тона, спокойно).</w:t>
      </w:r>
    </w:p>
    <w:p w:rsidR="00A5718C" w:rsidRPr="00C419E2" w:rsidRDefault="00A5718C" w:rsidP="00C419E2">
      <w:pPr>
        <w:pStyle w:val="aa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284" w:right="260" w:firstLine="567"/>
        <w:jc w:val="both"/>
        <w:rPr>
          <w:rFonts w:ascii="Monotype Corsiva" w:hAnsi="Monotype Corsiva" w:cs="Arial"/>
          <w:color w:val="181818"/>
          <w:szCs w:val="21"/>
        </w:rPr>
      </w:pPr>
      <w:r w:rsidRPr="00C419E2">
        <w:rPr>
          <w:rFonts w:ascii="Monotype Corsiva" w:hAnsi="Monotype Corsiva"/>
          <w:color w:val="181818"/>
          <w:sz w:val="32"/>
          <w:szCs w:val="27"/>
        </w:rPr>
        <w:t>Мальчикам часто не хватает положительной мотивации: нужно не запрещать, а разрешать что-то дополнительное за хороший поступок.</w:t>
      </w:r>
    </w:p>
    <w:p w:rsidR="00A5718C" w:rsidRPr="00C419E2" w:rsidRDefault="00A5718C" w:rsidP="00C419E2">
      <w:pPr>
        <w:pStyle w:val="aa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284" w:right="260" w:firstLine="567"/>
        <w:jc w:val="both"/>
        <w:rPr>
          <w:rFonts w:ascii="Monotype Corsiva" w:hAnsi="Monotype Corsiva" w:cs="Arial"/>
          <w:color w:val="181818"/>
          <w:szCs w:val="21"/>
        </w:rPr>
      </w:pPr>
      <w:r w:rsidRPr="00C419E2">
        <w:rPr>
          <w:rFonts w:ascii="Monotype Corsiva" w:hAnsi="Monotype Corsiva"/>
          <w:color w:val="181818"/>
          <w:sz w:val="32"/>
          <w:szCs w:val="27"/>
        </w:rPr>
        <w:t>Нужно разрешать мальчикам проявлять свою эмоциональность - разрешать плакать, например (т.е. разрешать быть естественными).</w:t>
      </w:r>
    </w:p>
    <w:p w:rsidR="00A5718C" w:rsidRPr="00C419E2" w:rsidRDefault="00A5718C" w:rsidP="00C419E2">
      <w:pPr>
        <w:pStyle w:val="aa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284" w:right="260" w:firstLine="567"/>
        <w:jc w:val="both"/>
        <w:rPr>
          <w:rFonts w:ascii="Monotype Corsiva" w:hAnsi="Monotype Corsiva" w:cs="Arial"/>
          <w:color w:val="181818"/>
          <w:szCs w:val="21"/>
        </w:rPr>
      </w:pPr>
      <w:r w:rsidRPr="00C419E2">
        <w:rPr>
          <w:rFonts w:ascii="Monotype Corsiva" w:hAnsi="Monotype Corsiva"/>
          <w:color w:val="181818"/>
          <w:sz w:val="32"/>
          <w:szCs w:val="27"/>
        </w:rPr>
        <w:t>Мальчикам нужно организовывать режим и дисциплину: это формирует его ответственность!</w:t>
      </w:r>
    </w:p>
    <w:p w:rsidR="00A5718C" w:rsidRPr="00C419E2" w:rsidRDefault="00A5718C" w:rsidP="00C419E2">
      <w:pPr>
        <w:pStyle w:val="aa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284" w:right="260" w:firstLine="567"/>
        <w:jc w:val="both"/>
        <w:rPr>
          <w:rFonts w:ascii="Monotype Corsiva" w:hAnsi="Monotype Corsiva" w:cs="Arial"/>
          <w:color w:val="181818"/>
          <w:szCs w:val="21"/>
        </w:rPr>
      </w:pPr>
      <w:r w:rsidRPr="00C419E2">
        <w:rPr>
          <w:rFonts w:ascii="Monotype Corsiva" w:hAnsi="Monotype Corsiva"/>
          <w:color w:val="181818"/>
          <w:sz w:val="32"/>
          <w:szCs w:val="27"/>
        </w:rPr>
        <w:t>Обязательно поощрять желание делать в доме мужскую работу!</w:t>
      </w:r>
    </w:p>
    <w:p w:rsidR="00A5718C" w:rsidRPr="00C419E2" w:rsidRDefault="00A5718C" w:rsidP="00C419E2">
      <w:pPr>
        <w:pStyle w:val="aa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284" w:right="260" w:firstLine="567"/>
        <w:jc w:val="both"/>
        <w:rPr>
          <w:rFonts w:ascii="Monotype Corsiva" w:hAnsi="Monotype Corsiva" w:cs="Arial"/>
          <w:color w:val="181818"/>
          <w:szCs w:val="21"/>
        </w:rPr>
      </w:pPr>
      <w:r w:rsidRPr="00C419E2">
        <w:rPr>
          <w:rFonts w:ascii="Monotype Corsiva" w:hAnsi="Monotype Corsiva"/>
          <w:color w:val="181818"/>
          <w:sz w:val="32"/>
          <w:szCs w:val="27"/>
        </w:rPr>
        <w:t>Учить доверять, формируя тем самым опыт его социального доверия.</w:t>
      </w:r>
    </w:p>
    <w:p w:rsidR="00A5718C" w:rsidRPr="00C419E2" w:rsidRDefault="00A5718C" w:rsidP="00C419E2">
      <w:pPr>
        <w:pStyle w:val="aa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284" w:right="260" w:firstLine="567"/>
        <w:jc w:val="both"/>
        <w:rPr>
          <w:rFonts w:ascii="Monotype Corsiva" w:hAnsi="Monotype Corsiva" w:cs="Arial"/>
          <w:color w:val="181818"/>
          <w:szCs w:val="21"/>
        </w:rPr>
      </w:pPr>
      <w:r w:rsidRPr="00C419E2">
        <w:rPr>
          <w:rFonts w:ascii="Monotype Corsiva" w:hAnsi="Monotype Corsiva"/>
          <w:color w:val="181818"/>
          <w:sz w:val="32"/>
          <w:szCs w:val="27"/>
        </w:rPr>
        <w:t>Использовать юмор в общении - для снижения агрессивности и страха перед ответственностью.</w:t>
      </w:r>
    </w:p>
    <w:p w:rsidR="00A5718C" w:rsidRPr="00C419E2" w:rsidRDefault="00A5718C" w:rsidP="00C419E2">
      <w:pPr>
        <w:pStyle w:val="aa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284" w:right="260" w:firstLine="567"/>
        <w:jc w:val="both"/>
        <w:rPr>
          <w:rFonts w:ascii="Monotype Corsiva" w:hAnsi="Monotype Corsiva" w:cs="Arial"/>
          <w:color w:val="181818"/>
          <w:szCs w:val="21"/>
        </w:rPr>
      </w:pPr>
      <w:r w:rsidRPr="00C419E2">
        <w:rPr>
          <w:rFonts w:ascii="Monotype Corsiva" w:hAnsi="Monotype Corsiva"/>
          <w:color w:val="181818"/>
          <w:sz w:val="32"/>
          <w:szCs w:val="27"/>
        </w:rPr>
        <w:t>Обязательно должен быть физический, телесный контакт - для повышения самооценки мальчика.</w:t>
      </w:r>
    </w:p>
    <w:p w:rsidR="00A5718C" w:rsidRPr="00C419E2" w:rsidRDefault="00A5718C" w:rsidP="00C419E2">
      <w:pPr>
        <w:pStyle w:val="aa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284" w:right="260" w:firstLine="567"/>
        <w:jc w:val="both"/>
        <w:rPr>
          <w:rFonts w:ascii="Monotype Corsiva" w:hAnsi="Monotype Corsiva" w:cs="Arial"/>
          <w:color w:val="181818"/>
          <w:szCs w:val="21"/>
        </w:rPr>
      </w:pPr>
      <w:r w:rsidRPr="00C419E2">
        <w:rPr>
          <w:rFonts w:ascii="Monotype Corsiva" w:hAnsi="Monotype Corsiva"/>
          <w:color w:val="181818"/>
          <w:sz w:val="32"/>
          <w:szCs w:val="27"/>
        </w:rPr>
        <w:t>Мальчик – это посылк</w:t>
      </w:r>
      <w:bookmarkStart w:id="0" w:name="_GoBack"/>
      <w:bookmarkEnd w:id="0"/>
      <w:r w:rsidRPr="00C419E2">
        <w:rPr>
          <w:rFonts w:ascii="Monotype Corsiva" w:hAnsi="Monotype Corsiva"/>
          <w:color w:val="181818"/>
          <w:sz w:val="32"/>
          <w:szCs w:val="27"/>
        </w:rPr>
        <w:t>а в будущее: его нужно рассматривать не только как сына, но и как будущего мужа, защитника, отца.</w:t>
      </w:r>
    </w:p>
    <w:p w:rsidR="00A5718C" w:rsidRPr="00C419E2" w:rsidRDefault="00A5718C" w:rsidP="00C419E2">
      <w:pPr>
        <w:pStyle w:val="aa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284" w:right="260" w:firstLine="567"/>
        <w:jc w:val="both"/>
        <w:rPr>
          <w:rFonts w:ascii="Monotype Corsiva" w:hAnsi="Monotype Corsiva" w:cs="Arial"/>
          <w:color w:val="181818"/>
          <w:szCs w:val="21"/>
        </w:rPr>
      </w:pPr>
      <w:r w:rsidRPr="00C419E2">
        <w:rPr>
          <w:rFonts w:ascii="Monotype Corsiva" w:hAnsi="Monotype Corsiva"/>
          <w:color w:val="181818"/>
          <w:sz w:val="32"/>
          <w:szCs w:val="27"/>
        </w:rPr>
        <w:t>Мама – заботится, а папа – формирует мужчину.</w:t>
      </w:r>
    </w:p>
    <w:p w:rsidR="00A5718C" w:rsidRPr="00C419E2" w:rsidRDefault="00C419E2" w:rsidP="00C419E2">
      <w:pPr>
        <w:spacing w:after="0" w:line="360" w:lineRule="auto"/>
        <w:ind w:right="260"/>
        <w:jc w:val="right"/>
        <w:rPr>
          <w:rFonts w:ascii="Monotype Corsiva" w:hAnsi="Monotype Corsiva"/>
          <w:i/>
          <w:sz w:val="28"/>
          <w:szCs w:val="32"/>
        </w:rPr>
      </w:pPr>
      <w:r w:rsidRPr="00C419E2">
        <w:rPr>
          <w:rFonts w:ascii="Monotype Corsiva" w:hAnsi="Monotype Corsiva"/>
          <w:i/>
          <w:sz w:val="28"/>
          <w:szCs w:val="32"/>
        </w:rPr>
        <w:t>Воспитатель МДОУ «Детский сад №41»</w:t>
      </w:r>
      <w:r>
        <w:rPr>
          <w:rFonts w:ascii="Monotype Corsiva" w:hAnsi="Monotype Corsiva"/>
          <w:i/>
          <w:sz w:val="28"/>
          <w:szCs w:val="32"/>
        </w:rPr>
        <w:t xml:space="preserve"> Кудрявцева А.Е.</w:t>
      </w:r>
    </w:p>
    <w:sectPr w:rsidR="00A5718C" w:rsidRPr="00C419E2" w:rsidSect="00703412">
      <w:pgSz w:w="11906" w:h="16838"/>
      <w:pgMar w:top="993" w:right="720" w:bottom="720" w:left="720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9E2" w:rsidRDefault="005B39E2" w:rsidP="00703412">
      <w:pPr>
        <w:spacing w:after="0" w:line="240" w:lineRule="auto"/>
      </w:pPr>
      <w:r>
        <w:separator/>
      </w:r>
    </w:p>
  </w:endnote>
  <w:endnote w:type="continuationSeparator" w:id="0">
    <w:p w:rsidR="005B39E2" w:rsidRDefault="005B39E2" w:rsidP="00703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9E2" w:rsidRDefault="005B39E2" w:rsidP="00703412">
      <w:pPr>
        <w:spacing w:after="0" w:line="240" w:lineRule="auto"/>
      </w:pPr>
      <w:r>
        <w:separator/>
      </w:r>
    </w:p>
  </w:footnote>
  <w:footnote w:type="continuationSeparator" w:id="0">
    <w:p w:rsidR="005B39E2" w:rsidRDefault="005B39E2" w:rsidP="007034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A438F"/>
    <w:multiLevelType w:val="multilevel"/>
    <w:tmpl w:val="F648E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C648E5"/>
    <w:multiLevelType w:val="multilevel"/>
    <w:tmpl w:val="61080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214206"/>
    <w:multiLevelType w:val="hybridMultilevel"/>
    <w:tmpl w:val="307EBEA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412"/>
    <w:rsid w:val="00405B4E"/>
    <w:rsid w:val="005B39E2"/>
    <w:rsid w:val="00641D17"/>
    <w:rsid w:val="00703412"/>
    <w:rsid w:val="00A5718C"/>
    <w:rsid w:val="00C419E2"/>
    <w:rsid w:val="00DE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3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3412"/>
  </w:style>
  <w:style w:type="paragraph" w:styleId="a5">
    <w:name w:val="footer"/>
    <w:basedOn w:val="a"/>
    <w:link w:val="a6"/>
    <w:uiPriority w:val="99"/>
    <w:unhideWhenUsed/>
    <w:rsid w:val="00703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3412"/>
  </w:style>
  <w:style w:type="paragraph" w:styleId="a7">
    <w:name w:val="Balloon Text"/>
    <w:basedOn w:val="a"/>
    <w:link w:val="a8"/>
    <w:uiPriority w:val="99"/>
    <w:semiHidden/>
    <w:unhideWhenUsed/>
    <w:rsid w:val="00703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341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5718C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A57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3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3412"/>
  </w:style>
  <w:style w:type="paragraph" w:styleId="a5">
    <w:name w:val="footer"/>
    <w:basedOn w:val="a"/>
    <w:link w:val="a6"/>
    <w:uiPriority w:val="99"/>
    <w:unhideWhenUsed/>
    <w:rsid w:val="00703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3412"/>
  </w:style>
  <w:style w:type="paragraph" w:styleId="a7">
    <w:name w:val="Balloon Text"/>
    <w:basedOn w:val="a"/>
    <w:link w:val="a8"/>
    <w:uiPriority w:val="99"/>
    <w:semiHidden/>
    <w:unhideWhenUsed/>
    <w:rsid w:val="00703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341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5718C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A57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2022-12-19T10:52:00Z</dcterms:created>
  <dcterms:modified xsi:type="dcterms:W3CDTF">2022-12-19T11:41:00Z</dcterms:modified>
</cp:coreProperties>
</file>