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39" w:rsidRDefault="00865339" w:rsidP="00865339">
      <w:pPr>
        <w:pStyle w:val="msonormalbullet1gif"/>
        <w:spacing w:before="0" w:beforeAutospacing="0" w:after="0" w:afterAutospacing="0"/>
        <w:ind w:right="-5"/>
        <w:contextualSpacing/>
        <w:jc w:val="center"/>
        <w:outlineLvl w:val="0"/>
        <w:rPr>
          <w:b/>
        </w:rPr>
      </w:pPr>
      <w:r>
        <w:rPr>
          <w:b/>
        </w:rPr>
        <w:t>Муниципальное дошкольное</w:t>
      </w:r>
    </w:p>
    <w:p w:rsidR="00865339" w:rsidRDefault="00865339" w:rsidP="00865339">
      <w:pPr>
        <w:pStyle w:val="msonormalbullet2gifbullet1gif"/>
        <w:spacing w:before="0" w:beforeAutospacing="0" w:after="0" w:afterAutospacing="0"/>
        <w:ind w:right="-5"/>
        <w:contextualSpacing/>
        <w:jc w:val="center"/>
        <w:rPr>
          <w:b/>
        </w:rPr>
      </w:pPr>
      <w:r>
        <w:rPr>
          <w:b/>
        </w:rPr>
        <w:t>образовательное учреждение</w:t>
      </w:r>
    </w:p>
    <w:p w:rsidR="00865339" w:rsidRDefault="00865339" w:rsidP="00865339">
      <w:pPr>
        <w:pStyle w:val="msonormalbullet2gifbullet2gif"/>
        <w:spacing w:before="0" w:beforeAutospacing="0" w:after="0" w:afterAutospacing="0"/>
        <w:ind w:right="-5"/>
        <w:contextualSpacing/>
        <w:jc w:val="center"/>
        <w:rPr>
          <w:b/>
        </w:rPr>
      </w:pPr>
      <w:r>
        <w:rPr>
          <w:b/>
        </w:rPr>
        <w:t>«Детский сад  № 41»</w:t>
      </w:r>
    </w:p>
    <w:p w:rsidR="00865339" w:rsidRDefault="00865339" w:rsidP="00865339">
      <w:pPr>
        <w:pStyle w:val="msonormalbullet2gifbullet2gif"/>
        <w:spacing w:before="0" w:beforeAutospacing="0" w:after="0" w:afterAutospacing="0"/>
        <w:ind w:right="-5"/>
        <w:contextualSpacing/>
        <w:jc w:val="center"/>
        <w:rPr>
          <w:b/>
        </w:rPr>
      </w:pPr>
      <w:r>
        <w:rPr>
          <w:b/>
        </w:rPr>
        <w:t>г. Ярославль</w:t>
      </w:r>
    </w:p>
    <w:p w:rsidR="00865339" w:rsidRDefault="00865339" w:rsidP="00865339">
      <w:pPr>
        <w:pStyle w:val="msonormalbullet3gif"/>
        <w:spacing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Приказ № __________</w:t>
      </w:r>
    </w:p>
    <w:p w:rsidR="00865339" w:rsidRDefault="00865339" w:rsidP="00865339">
      <w:pPr>
        <w:pStyle w:val="1"/>
        <w:jc w:val="center"/>
        <w:rPr>
          <w:sz w:val="24"/>
        </w:rPr>
      </w:pPr>
      <w:r>
        <w:rPr>
          <w:sz w:val="24"/>
        </w:rPr>
        <w:t>по МДОУ д/с № 41 от 01.09.2017 г.</w:t>
      </w:r>
    </w:p>
    <w:p w:rsidR="00865339" w:rsidRPr="00282C3D" w:rsidRDefault="00865339" w:rsidP="00865339">
      <w:pPr>
        <w:pStyle w:val="1"/>
        <w:jc w:val="center"/>
        <w:rPr>
          <w:sz w:val="24"/>
        </w:rPr>
      </w:pPr>
      <w:r w:rsidRPr="00282C3D">
        <w:rPr>
          <w:sz w:val="24"/>
        </w:rPr>
        <w:t>«</w:t>
      </w:r>
      <w:r>
        <w:rPr>
          <w:sz w:val="24"/>
        </w:rPr>
        <w:t xml:space="preserve">Об усилении мер по обеспечению безопасности жизни и здоровья воспитанников во время образовательной деятельности» </w:t>
      </w:r>
    </w:p>
    <w:p w:rsidR="00865339" w:rsidRPr="00C401C2" w:rsidRDefault="00865339" w:rsidP="00865339">
      <w:pPr>
        <w:rPr>
          <w:sz w:val="28"/>
          <w:szCs w:val="28"/>
        </w:rPr>
      </w:pPr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C401C2">
        <w:rPr>
          <w:sz w:val="28"/>
          <w:szCs w:val="28"/>
        </w:rPr>
        <w:tab/>
      </w:r>
      <w:r w:rsidRPr="00E92AD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жизни и здоровья воспитанников во время образовательной деятельности                </w:t>
      </w:r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1.Повысить ответственность сотрудников МДОУ за жизнь и здоровье воспитанников.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2.Воспитателям принимать и передавать воспитанников только лично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родителям (законным представителям).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3.   В исключительных случаях  забирать воспитанника имеет право доверенное лицо   на основании письменного заявления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представителей</w:t>
      </w:r>
      <w:r w:rsidRPr="00E92AD7">
        <w:rPr>
          <w:rFonts w:ascii="Times New Roman" w:hAnsi="Times New Roman" w:cs="Times New Roman"/>
          <w:sz w:val="24"/>
          <w:szCs w:val="24"/>
        </w:rPr>
        <w:t>).</w:t>
      </w:r>
    </w:p>
    <w:p w:rsidR="00865339" w:rsidRPr="00E92AD7" w:rsidRDefault="00865339" w:rsidP="00865339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Ответственные: 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Смирнова И.Н.</w:t>
      </w:r>
      <w:r w:rsidRPr="00E92AD7">
        <w:rPr>
          <w:rFonts w:ascii="Times New Roman" w:hAnsi="Times New Roman" w:cs="Times New Roman"/>
          <w:sz w:val="24"/>
          <w:szCs w:val="24"/>
        </w:rPr>
        <w:t>, воспитатели.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 xml:space="preserve">Центральные  входы  в МДОУ функционирует с 7. 00 ч. до 19. 00 ч. и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нах</w:t>
      </w:r>
      <w:r>
        <w:rPr>
          <w:rFonts w:ascii="Times New Roman" w:hAnsi="Times New Roman" w:cs="Times New Roman"/>
          <w:sz w:val="24"/>
          <w:szCs w:val="24"/>
        </w:rPr>
        <w:t>одится под постоянным контролем</w:t>
      </w:r>
      <w:r w:rsidRPr="00E92AD7">
        <w:rPr>
          <w:rFonts w:ascii="Times New Roman" w:hAnsi="Times New Roman" w:cs="Times New Roman"/>
          <w:sz w:val="24"/>
          <w:szCs w:val="24"/>
        </w:rPr>
        <w:t>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Ответственный: завхоз Пешкова О.В.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5..Категорически запрещается нахо</w:t>
      </w:r>
      <w:r>
        <w:rPr>
          <w:rFonts w:ascii="Times New Roman" w:hAnsi="Times New Roman" w:cs="Times New Roman"/>
          <w:sz w:val="24"/>
          <w:szCs w:val="24"/>
        </w:rPr>
        <w:t>ждение в здании посторонних лиц</w:t>
      </w:r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завхоз Пешкова О.В.</w:t>
      </w:r>
    </w:p>
    <w:p w:rsidR="00865339" w:rsidRPr="00E92AD7" w:rsidRDefault="00865339" w:rsidP="00865339">
      <w:pPr>
        <w:pStyle w:val="a3"/>
        <w:tabs>
          <w:tab w:val="left" w:pos="10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6.В период с 19. 00 до 7. 00 все входы, ведущие на территорию  МДОУ, должны</w:t>
      </w:r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2AD7">
        <w:rPr>
          <w:rFonts w:ascii="Times New Roman" w:hAnsi="Times New Roman" w:cs="Times New Roman"/>
          <w:sz w:val="24"/>
          <w:szCs w:val="24"/>
        </w:rPr>
        <w:t>быть закрыты на замки.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 xml:space="preserve">Сторожам приложить максимальные усилия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исключения нахождения пост</w:t>
      </w:r>
      <w:r>
        <w:rPr>
          <w:rFonts w:ascii="Times New Roman" w:hAnsi="Times New Roman" w:cs="Times New Roman"/>
          <w:sz w:val="24"/>
          <w:szCs w:val="24"/>
        </w:rPr>
        <w:t>оронних лиц на территории МДОУ.</w:t>
      </w:r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завхоз Пешкова О.В.</w:t>
      </w:r>
      <w:r w:rsidRPr="00E92AD7">
        <w:rPr>
          <w:rFonts w:ascii="Times New Roman" w:hAnsi="Times New Roman" w:cs="Times New Roman"/>
          <w:sz w:val="24"/>
          <w:szCs w:val="24"/>
        </w:rPr>
        <w:t>,  сторожа.</w:t>
      </w:r>
    </w:p>
    <w:p w:rsidR="00865339" w:rsidRPr="00E92AD7" w:rsidRDefault="00865339" w:rsidP="0086533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65339" w:rsidRPr="00E92AD7" w:rsidRDefault="00865339" w:rsidP="00865339">
      <w:pPr>
        <w:rPr>
          <w:rFonts w:ascii="Times New Roman" w:hAnsi="Times New Roman" w:cs="Times New Roman"/>
          <w:b/>
          <w:sz w:val="24"/>
          <w:szCs w:val="24"/>
        </w:rPr>
      </w:pPr>
      <w:r w:rsidRPr="00E92AD7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E92AD7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</w:p>
    <w:p w:rsidR="00865339" w:rsidRPr="00E92AD7" w:rsidRDefault="00865339" w:rsidP="00865339">
      <w:pPr>
        <w:rPr>
          <w:rFonts w:ascii="Times New Roman" w:hAnsi="Times New Roman" w:cs="Times New Roman"/>
          <w:b/>
          <w:sz w:val="24"/>
          <w:szCs w:val="24"/>
        </w:rPr>
      </w:pPr>
      <w:r w:rsidRPr="00E92AD7">
        <w:rPr>
          <w:rFonts w:ascii="Times New Roman" w:hAnsi="Times New Roman" w:cs="Times New Roman"/>
          <w:b/>
          <w:sz w:val="24"/>
          <w:szCs w:val="24"/>
        </w:rPr>
        <w:t>за служебные помещения.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</w:p>
    <w:p w:rsidR="00865339" w:rsidRDefault="00865339" w:rsidP="00865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lastRenderedPageBreak/>
        <w:t>В целях реализации законов РФ ст. 28 ФЗ «О гражданской обороне», ст.68 ФЗ «О защите населения и территорий от ЧС»  предупреждения и уменьшения последствий  террористического акта, охране жизни и здоровья воспитанников и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ПРКАЗЫВАЮ:</w:t>
      </w:r>
    </w:p>
    <w:p w:rsidR="00865339" w:rsidRPr="00E92AD7" w:rsidRDefault="00865339" w:rsidP="0086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1. Закрепить служебные помещения и возложить ответственность за их содержание,  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закрытие и ежедневную (в рабочие дни) проверку их состояния утром и вечером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на следующих работников:</w:t>
      </w:r>
      <w:r w:rsidRPr="00E92AD7">
        <w:rPr>
          <w:rFonts w:ascii="Times New Roman" w:hAnsi="Times New Roman" w:cs="Times New Roman"/>
          <w:sz w:val="24"/>
          <w:szCs w:val="24"/>
        </w:rPr>
        <w:tab/>
      </w:r>
    </w:p>
    <w:p w:rsidR="00865339" w:rsidRPr="00E92AD7" w:rsidRDefault="00865339" w:rsidP="00865339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кабинет заведующего  – ответственная  Агутина О.В.;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 - мето</w:t>
      </w:r>
      <w:r>
        <w:rPr>
          <w:rFonts w:ascii="Times New Roman" w:hAnsi="Times New Roman" w:cs="Times New Roman"/>
          <w:sz w:val="24"/>
          <w:szCs w:val="24"/>
        </w:rPr>
        <w:t xml:space="preserve">дический кабинет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Смирнова И.Н., Пешкова О.В., Рожкова Е.В.;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- медицинский кабинет, изолято</w:t>
      </w:r>
      <w:r>
        <w:rPr>
          <w:rFonts w:ascii="Times New Roman" w:hAnsi="Times New Roman" w:cs="Times New Roman"/>
          <w:sz w:val="24"/>
          <w:szCs w:val="24"/>
        </w:rPr>
        <w:t>р – ответственная Горячева Н.У.;</w:t>
      </w:r>
    </w:p>
    <w:p w:rsidR="00865339" w:rsidRDefault="00865339" w:rsidP="0086533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- кабинет логопе</w:t>
      </w:r>
      <w:r>
        <w:rPr>
          <w:rFonts w:ascii="Times New Roman" w:hAnsi="Times New Roman" w:cs="Times New Roman"/>
          <w:sz w:val="24"/>
          <w:szCs w:val="24"/>
        </w:rPr>
        <w:t xml:space="preserve">да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Шапыгина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Е.Н., Огородникова Н.Н.;</w:t>
      </w:r>
    </w:p>
    <w:p w:rsidR="00865339" w:rsidRDefault="00865339" w:rsidP="0086533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кабинет педагога – психолога – ответственная Мальцева Т.Н.;</w:t>
      </w:r>
    </w:p>
    <w:p w:rsidR="00865339" w:rsidRDefault="00865339" w:rsidP="0086533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бухгалтерия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Коршунова О.В., Рожкова Е.В.;</w:t>
      </w:r>
    </w:p>
    <w:p w:rsidR="00865339" w:rsidRPr="00E92AD7" w:rsidRDefault="00865339" w:rsidP="0086533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E92AD7">
        <w:rPr>
          <w:rFonts w:ascii="Times New Roman" w:hAnsi="Times New Roman" w:cs="Times New Roman"/>
          <w:sz w:val="24"/>
          <w:szCs w:val="24"/>
        </w:rPr>
        <w:t>хозяйственные склады в здании и на территории</w:t>
      </w:r>
    </w:p>
    <w:p w:rsidR="00865339" w:rsidRPr="00E92AD7" w:rsidRDefault="00865339" w:rsidP="0086533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МДОУ, подвал, выход на крышу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ответственная Пешкова О.В.</w:t>
      </w:r>
    </w:p>
    <w:p w:rsidR="00865339" w:rsidRPr="00E92AD7" w:rsidRDefault="00865339" w:rsidP="0086533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 xml:space="preserve"> - прачеч</w:t>
      </w:r>
      <w:r>
        <w:rPr>
          <w:rFonts w:ascii="Times New Roman" w:hAnsi="Times New Roman" w:cs="Times New Roman"/>
          <w:sz w:val="24"/>
          <w:szCs w:val="24"/>
        </w:rPr>
        <w:t xml:space="preserve">ная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Колотилова И.Ю., Евсеева В.Г.;</w:t>
      </w:r>
    </w:p>
    <w:p w:rsidR="00865339" w:rsidRPr="00E92AD7" w:rsidRDefault="00865339" w:rsidP="0086533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пищеблок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Локтионова Н.В., Жукова Н.Л.;</w:t>
      </w:r>
    </w:p>
    <w:p w:rsidR="00865339" w:rsidRPr="00E92AD7" w:rsidRDefault="00865339" w:rsidP="0086533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- складские помещения пищеблок</w:t>
      </w:r>
      <w:r>
        <w:rPr>
          <w:rFonts w:ascii="Times New Roman" w:hAnsi="Times New Roman" w:cs="Times New Roman"/>
          <w:sz w:val="24"/>
          <w:szCs w:val="24"/>
        </w:rPr>
        <w:t>а  - ответственная Васильева Е.Г.;</w:t>
      </w:r>
    </w:p>
    <w:p w:rsidR="00865339" w:rsidRPr="00E92AD7" w:rsidRDefault="00865339" w:rsidP="0086533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92AD7">
        <w:rPr>
          <w:rFonts w:ascii="Times New Roman" w:hAnsi="Times New Roman" w:cs="Times New Roman"/>
          <w:sz w:val="24"/>
          <w:szCs w:val="24"/>
        </w:rPr>
        <w:t>музыкальный зал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Волкова Г.Н., Жильцова О.В.;</w:t>
      </w:r>
    </w:p>
    <w:p w:rsidR="00865339" w:rsidRPr="00E92AD7" w:rsidRDefault="00865339" w:rsidP="00865339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- физкультурный</w:t>
      </w:r>
      <w:r>
        <w:rPr>
          <w:rFonts w:ascii="Times New Roman" w:hAnsi="Times New Roman" w:cs="Times New Roman"/>
          <w:sz w:val="24"/>
          <w:szCs w:val="24"/>
        </w:rPr>
        <w:t xml:space="preserve"> зал – ответственная  Белая К.В.</w:t>
      </w:r>
    </w:p>
    <w:p w:rsidR="00865339" w:rsidRPr="00E92AD7" w:rsidRDefault="00865339" w:rsidP="0086533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- помещение группы № </w:t>
      </w:r>
      <w:r>
        <w:rPr>
          <w:rFonts w:ascii="Times New Roman" w:hAnsi="Times New Roman" w:cs="Times New Roman"/>
          <w:sz w:val="24"/>
          <w:szCs w:val="24"/>
        </w:rPr>
        <w:t>1 – ответственные  Марфина И.В., Короткова М.В., Лысенкова А.М.;</w:t>
      </w:r>
    </w:p>
    <w:p w:rsidR="00865339" w:rsidRPr="00E92AD7" w:rsidRDefault="00865339" w:rsidP="00865339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 - помещение группы</w:t>
      </w:r>
      <w:r>
        <w:rPr>
          <w:rFonts w:ascii="Times New Roman" w:hAnsi="Times New Roman" w:cs="Times New Roman"/>
          <w:sz w:val="24"/>
          <w:szCs w:val="24"/>
        </w:rPr>
        <w:t xml:space="preserve"> № 2 – ответственные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Бабарико Ж.С., Давыдова О.Н.;</w:t>
      </w: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5339" w:rsidRPr="00E92AD7" w:rsidRDefault="00865339" w:rsidP="00865339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2AD7">
        <w:rPr>
          <w:rFonts w:ascii="Times New Roman" w:hAnsi="Times New Roman" w:cs="Times New Roman"/>
          <w:sz w:val="24"/>
          <w:szCs w:val="24"/>
        </w:rPr>
        <w:t xml:space="preserve"> - помещение группы №</w:t>
      </w:r>
      <w:r>
        <w:rPr>
          <w:rFonts w:ascii="Times New Roman" w:hAnsi="Times New Roman" w:cs="Times New Roman"/>
          <w:sz w:val="24"/>
          <w:szCs w:val="24"/>
        </w:rPr>
        <w:t xml:space="preserve"> 3 – ответственные Львова Т.В., Шопыгина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65339" w:rsidRPr="00E92AD7" w:rsidRDefault="00865339" w:rsidP="00865339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65339" w:rsidRPr="00E92AD7" w:rsidRDefault="00865339" w:rsidP="00865339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    - помещение группы № 4</w:t>
      </w:r>
      <w:r>
        <w:rPr>
          <w:rFonts w:ascii="Times New Roman" w:hAnsi="Times New Roman" w:cs="Times New Roman"/>
          <w:sz w:val="24"/>
          <w:szCs w:val="24"/>
        </w:rPr>
        <w:t xml:space="preserve"> – ответственные  Романова Т.М., Рассказова Н.Н.</w:t>
      </w:r>
    </w:p>
    <w:p w:rsidR="00865339" w:rsidRPr="00E92AD7" w:rsidRDefault="00865339" w:rsidP="00865339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92AD7">
        <w:rPr>
          <w:rFonts w:ascii="Times New Roman" w:hAnsi="Times New Roman" w:cs="Times New Roman"/>
          <w:sz w:val="24"/>
          <w:szCs w:val="24"/>
        </w:rPr>
        <w:t>- помещение группы №</w:t>
      </w:r>
      <w:r>
        <w:rPr>
          <w:rFonts w:ascii="Times New Roman" w:hAnsi="Times New Roman" w:cs="Times New Roman"/>
          <w:sz w:val="24"/>
          <w:szCs w:val="24"/>
        </w:rPr>
        <w:t xml:space="preserve"> 6 – ответственные Арсенова И.Б., Махонина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865339" w:rsidRPr="00E92AD7" w:rsidRDefault="00865339" w:rsidP="00865339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2AD7">
        <w:rPr>
          <w:rFonts w:ascii="Times New Roman" w:hAnsi="Times New Roman" w:cs="Times New Roman"/>
          <w:sz w:val="24"/>
          <w:szCs w:val="24"/>
        </w:rPr>
        <w:t xml:space="preserve"> - помещение группы № 7 </w:t>
      </w:r>
      <w:r>
        <w:rPr>
          <w:rFonts w:ascii="Times New Roman" w:hAnsi="Times New Roman" w:cs="Times New Roman"/>
          <w:sz w:val="24"/>
          <w:szCs w:val="24"/>
        </w:rPr>
        <w:t>– ответственные  Лысенкова О.Н., Игнатьева М.Е., Трусова К.В.</w:t>
      </w:r>
    </w:p>
    <w:p w:rsidR="00865339" w:rsidRPr="00E92AD7" w:rsidRDefault="00865339" w:rsidP="0086533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- помещение группы № 8 –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Разгуляева И.В.</w:t>
      </w: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65339" w:rsidRPr="00E92AD7" w:rsidRDefault="00865339" w:rsidP="0086533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- помещение группы № 9 </w:t>
      </w:r>
      <w:r>
        <w:rPr>
          <w:rFonts w:ascii="Times New Roman" w:hAnsi="Times New Roman" w:cs="Times New Roman"/>
          <w:sz w:val="24"/>
          <w:szCs w:val="24"/>
        </w:rPr>
        <w:t xml:space="preserve">– ответственные  Юсина С.Ю., Кель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865339" w:rsidRPr="00E92AD7" w:rsidRDefault="00865339" w:rsidP="00865339">
      <w:pPr>
        <w:tabs>
          <w:tab w:val="left" w:pos="960"/>
          <w:tab w:val="left" w:pos="534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2AD7">
        <w:rPr>
          <w:rFonts w:ascii="Times New Roman" w:hAnsi="Times New Roman" w:cs="Times New Roman"/>
          <w:sz w:val="24"/>
          <w:szCs w:val="24"/>
        </w:rPr>
        <w:t>- помещение групп</w:t>
      </w:r>
      <w:r>
        <w:rPr>
          <w:rFonts w:ascii="Times New Roman" w:hAnsi="Times New Roman" w:cs="Times New Roman"/>
          <w:sz w:val="24"/>
          <w:szCs w:val="24"/>
        </w:rPr>
        <w:t xml:space="preserve">ы № 10 – ответственные  Опехтина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Анташкевич Е.Е.</w:t>
      </w:r>
    </w:p>
    <w:p w:rsidR="00865339" w:rsidRPr="00E92AD7" w:rsidRDefault="00865339" w:rsidP="00865339">
      <w:pPr>
        <w:tabs>
          <w:tab w:val="left" w:pos="960"/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- помещение группы № 11 -  ответственны</w:t>
      </w:r>
      <w:r>
        <w:rPr>
          <w:rFonts w:ascii="Times New Roman" w:hAnsi="Times New Roman" w:cs="Times New Roman"/>
          <w:sz w:val="24"/>
          <w:szCs w:val="24"/>
        </w:rPr>
        <w:t>е Лобковская Н.М., Бабаева А.М.</w:t>
      </w:r>
    </w:p>
    <w:p w:rsidR="00865339" w:rsidRPr="00E92AD7" w:rsidRDefault="00865339" w:rsidP="0086533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- помещение группы № </w:t>
      </w:r>
      <w:r>
        <w:rPr>
          <w:rFonts w:ascii="Times New Roman" w:hAnsi="Times New Roman" w:cs="Times New Roman"/>
          <w:sz w:val="24"/>
          <w:szCs w:val="24"/>
        </w:rPr>
        <w:t xml:space="preserve">12 – ответственные  Ручкина И.В., Крапивина Е.Э.,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E92AD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65339" w:rsidRPr="00E92AD7" w:rsidRDefault="00865339" w:rsidP="00865339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2. Возложить ответственность на указанных лиц за соблюдение в данных</w:t>
      </w:r>
    </w:p>
    <w:p w:rsidR="00865339" w:rsidRPr="00E92AD7" w:rsidRDefault="00865339" w:rsidP="008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противопожарного режима, инструкций по охране труда</w:t>
      </w:r>
    </w:p>
    <w:p w:rsidR="00865339" w:rsidRPr="00E92AD7" w:rsidRDefault="00865339" w:rsidP="008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охране жизни и здоровья воспитанников, соблюдение правил и норм</w:t>
      </w:r>
    </w:p>
    <w:p w:rsidR="00865339" w:rsidRPr="00E92AD7" w:rsidRDefault="00865339" w:rsidP="008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техники безопасности на рабо</w:t>
      </w:r>
      <w:r>
        <w:rPr>
          <w:rFonts w:ascii="Times New Roman" w:hAnsi="Times New Roman" w:cs="Times New Roman"/>
          <w:sz w:val="24"/>
          <w:szCs w:val="24"/>
        </w:rPr>
        <w:t>чем месте.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A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865339" w:rsidRPr="00E92AD7" w:rsidRDefault="00865339" w:rsidP="00865339">
      <w:pPr>
        <w:rPr>
          <w:rFonts w:ascii="Times New Roman" w:hAnsi="Times New Roman" w:cs="Times New Roman"/>
          <w:b/>
          <w:sz w:val="24"/>
          <w:szCs w:val="24"/>
        </w:rPr>
      </w:pPr>
    </w:p>
    <w:p w:rsidR="00865339" w:rsidRPr="00E92AD7" w:rsidRDefault="00865339" w:rsidP="00865339">
      <w:pPr>
        <w:rPr>
          <w:rFonts w:ascii="Times New Roman" w:hAnsi="Times New Roman" w:cs="Times New Roman"/>
          <w:b/>
          <w:sz w:val="24"/>
          <w:szCs w:val="24"/>
        </w:rPr>
      </w:pPr>
      <w:r w:rsidRPr="00E92AD7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</w:p>
    <w:p w:rsidR="00865339" w:rsidRPr="005770F0" w:rsidRDefault="00865339" w:rsidP="00865339">
      <w:pPr>
        <w:rPr>
          <w:rFonts w:ascii="Times New Roman" w:hAnsi="Times New Roman" w:cs="Times New Roman"/>
          <w:b/>
          <w:sz w:val="24"/>
          <w:szCs w:val="24"/>
        </w:rPr>
      </w:pPr>
      <w:r w:rsidRPr="00E92AD7">
        <w:rPr>
          <w:rFonts w:ascii="Times New Roman" w:hAnsi="Times New Roman" w:cs="Times New Roman"/>
          <w:b/>
          <w:sz w:val="24"/>
          <w:szCs w:val="24"/>
        </w:rPr>
        <w:t>противопожарного режима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безопасности, охраны жизни и здоровья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воспитанников, работников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2AD7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865339" w:rsidRPr="00E92AD7" w:rsidRDefault="00865339" w:rsidP="00865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в  МДОУ  № 41 </w:t>
      </w:r>
      <w:r w:rsidRPr="00E92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противопожарный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>режим в соответствии с «Правилами противопожарного режима в  РФ», «Правилами пожарной безопасности дошкольных учреждений».</w:t>
      </w:r>
    </w:p>
    <w:p w:rsidR="00865339" w:rsidRPr="00E92AD7" w:rsidRDefault="00865339" w:rsidP="00865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Завхозу Пешковой О.В.</w:t>
      </w:r>
      <w:r w:rsidRPr="00E92AD7">
        <w:rPr>
          <w:rFonts w:ascii="Times New Roman" w:hAnsi="Times New Roman" w:cs="Times New Roman"/>
          <w:sz w:val="24"/>
          <w:szCs w:val="24"/>
        </w:rPr>
        <w:t>:</w:t>
      </w:r>
    </w:p>
    <w:p w:rsidR="00865339" w:rsidRPr="00E92AD7" w:rsidRDefault="00865339" w:rsidP="0086533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Регулярно проверять состояние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складских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>, подвальных и подсобных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помещений, не допускать складирования в них мебели, легко-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воспламеняющихся и горючих веществ.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2.2. Производить один раз в месяц осмотр средств пожаротушения.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2.3. Содержать постоянно свободными запасные выходы из здания.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lastRenderedPageBreak/>
        <w:t>2.4. Не допускать сжигания мусора на территории.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2.5. Следить за наличием исправных средств пожаротушения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92AD7"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 и специально оборудованных местах в здании.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2.6.Осуществлять своевременно перезарядку огнетушителей.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 xml:space="preserve">. В случае отсутствия заведующего </w:t>
      </w:r>
      <w:r w:rsidRPr="00E92AD7">
        <w:rPr>
          <w:rFonts w:ascii="Times New Roman" w:hAnsi="Times New Roman" w:cs="Times New Roman"/>
          <w:sz w:val="24"/>
          <w:szCs w:val="24"/>
        </w:rPr>
        <w:t xml:space="preserve"> и ответственного за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безопасность  в момент возникновения пожара возложить          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ответственность за организацию  эвакуации воспитанников и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работников на старшего воспитателя.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3.1. Действия: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- незамедлительно сообщить о пожаре по телефону 01;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- организовать эвакуацию детей и сотрудников в соответствии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5339" w:rsidRPr="00E92AD7" w:rsidRDefault="00865339" w:rsidP="008653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планом  эвакуации;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ab/>
        <w:t xml:space="preserve">- принять меры к эвакуации документов и материальных         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ценностей;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- до приезда пожарной команды организовать тушение пожара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  имеющимися средствами.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   - организовать встречу пожарной команды и сопровождение её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              месту пожара.</w:t>
      </w:r>
    </w:p>
    <w:p w:rsidR="00865339" w:rsidRPr="00E92AD7" w:rsidRDefault="00865339" w:rsidP="00865339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4. Ответственность во время проведения массовых мероприятий, утренников,                    развлечений, занятий возложить на работников, ответственных за проведение                                                                                                                       данных мероприятий. Вменить в обязанность ответственному лицу обязательную           проверку путей эвакуации воспитанников до начала проведения мероприятий.  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5. Назначить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за эвакуацию в случае возникновения пожара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следующих сотрудников: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-   1 этаж  -  </w:t>
      </w:r>
      <w:r>
        <w:rPr>
          <w:rFonts w:ascii="Times New Roman" w:hAnsi="Times New Roman" w:cs="Times New Roman"/>
          <w:sz w:val="24"/>
          <w:szCs w:val="24"/>
        </w:rPr>
        <w:t>завхоз Пешкова О.В.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  -   2 этаж  -  с</w:t>
      </w:r>
      <w:r>
        <w:rPr>
          <w:rFonts w:ascii="Times New Roman" w:hAnsi="Times New Roman" w:cs="Times New Roman"/>
          <w:sz w:val="24"/>
          <w:szCs w:val="24"/>
        </w:rPr>
        <w:t>тарший воспитатель Смирнова И.Н.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6. Возложить ответственность за оказание медицинской помощи в случае необходимости на старшую м</w:t>
      </w:r>
      <w:r>
        <w:rPr>
          <w:rFonts w:ascii="Times New Roman" w:hAnsi="Times New Roman" w:cs="Times New Roman"/>
          <w:sz w:val="24"/>
          <w:szCs w:val="24"/>
        </w:rPr>
        <w:t>едицинскую сестру Горячеву Н.У.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Старшей меди</w:t>
      </w:r>
      <w:r>
        <w:rPr>
          <w:rFonts w:ascii="Times New Roman" w:hAnsi="Times New Roman" w:cs="Times New Roman"/>
          <w:sz w:val="24"/>
          <w:szCs w:val="24"/>
        </w:rPr>
        <w:t xml:space="preserve">цинской сестре Горячевой Н.У. </w:t>
      </w:r>
      <w:r w:rsidRPr="00E92AD7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>следить за наличием необходимых медикаментов для оказания помощи в экстренных случаях.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lastRenderedPageBreak/>
        <w:t xml:space="preserve">7. Проводить тренировочные занятия по эвакуации воспитанников два раза в год в соответствии с планом действия по МДОУ в экстренных  условиях и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в случав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 возникновения пожара.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8.Воспитателям дошкольных групп проводить профилактическую работу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воспитанниками согласно годовому плану знакомства детей с правилами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пожарной безопасности, используя программу «Основы безопасности детей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   дошкольного возраста» (Р.Б.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AD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E92AD7">
        <w:rPr>
          <w:rFonts w:ascii="Times New Roman" w:hAnsi="Times New Roman" w:cs="Times New Roman"/>
          <w:sz w:val="24"/>
          <w:szCs w:val="24"/>
        </w:rPr>
        <w:t>,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>Авдеева, О.Л.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D7">
        <w:rPr>
          <w:rFonts w:ascii="Times New Roman" w:hAnsi="Times New Roman" w:cs="Times New Roman"/>
          <w:sz w:val="24"/>
          <w:szCs w:val="24"/>
        </w:rPr>
        <w:t>Князева).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по пожарной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Смирновой И.Н. и Пешковой О.В. </w:t>
      </w:r>
      <w:r w:rsidRPr="00E92AD7">
        <w:rPr>
          <w:rFonts w:ascii="Times New Roman" w:hAnsi="Times New Roman" w:cs="Times New Roman"/>
          <w:sz w:val="24"/>
          <w:szCs w:val="24"/>
        </w:rPr>
        <w:t>проводить инструктаж с работниками по вопросам пожарной безопасности  два раза в год и в период проведения новогодних  мероприятий.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10.Всем работникам неукоснительно соблюдать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противопожарный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режим в МДОУ.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  <w:r w:rsidRPr="00E92AD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92A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AD7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</w:p>
    <w:p w:rsidR="00865339" w:rsidRPr="00E92AD7" w:rsidRDefault="00865339" w:rsidP="0086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д/с № 41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О.В.Агутина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</w:p>
    <w:p w:rsidR="00865339" w:rsidRPr="00E92AD7" w:rsidRDefault="00865339" w:rsidP="00865339">
      <w:pPr>
        <w:rPr>
          <w:rFonts w:ascii="Times New Roman" w:hAnsi="Times New Roman" w:cs="Times New Roman"/>
          <w:sz w:val="24"/>
          <w:szCs w:val="24"/>
        </w:rPr>
      </w:pPr>
    </w:p>
    <w:p w:rsidR="00990B8F" w:rsidRDefault="00990B8F">
      <w:bookmarkStart w:id="0" w:name="_GoBack"/>
      <w:bookmarkEnd w:id="0"/>
    </w:p>
    <w:sectPr w:rsidR="0099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591"/>
    <w:multiLevelType w:val="hybridMultilevel"/>
    <w:tmpl w:val="6AD6084E"/>
    <w:lvl w:ilvl="0" w:tplc="F2A6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689EE">
      <w:numFmt w:val="none"/>
      <w:lvlText w:val=""/>
      <w:lvlJc w:val="left"/>
      <w:pPr>
        <w:tabs>
          <w:tab w:val="num" w:pos="360"/>
        </w:tabs>
      </w:pPr>
    </w:lvl>
    <w:lvl w:ilvl="2" w:tplc="F5B262C0">
      <w:numFmt w:val="none"/>
      <w:lvlText w:val=""/>
      <w:lvlJc w:val="left"/>
      <w:pPr>
        <w:tabs>
          <w:tab w:val="num" w:pos="360"/>
        </w:tabs>
      </w:pPr>
    </w:lvl>
    <w:lvl w:ilvl="3" w:tplc="E070AA20">
      <w:numFmt w:val="none"/>
      <w:lvlText w:val=""/>
      <w:lvlJc w:val="left"/>
      <w:pPr>
        <w:tabs>
          <w:tab w:val="num" w:pos="360"/>
        </w:tabs>
      </w:pPr>
    </w:lvl>
    <w:lvl w:ilvl="4" w:tplc="2A962496">
      <w:numFmt w:val="none"/>
      <w:lvlText w:val=""/>
      <w:lvlJc w:val="left"/>
      <w:pPr>
        <w:tabs>
          <w:tab w:val="num" w:pos="360"/>
        </w:tabs>
      </w:pPr>
    </w:lvl>
    <w:lvl w:ilvl="5" w:tplc="13E81F7E">
      <w:numFmt w:val="none"/>
      <w:lvlText w:val=""/>
      <w:lvlJc w:val="left"/>
      <w:pPr>
        <w:tabs>
          <w:tab w:val="num" w:pos="360"/>
        </w:tabs>
      </w:pPr>
    </w:lvl>
    <w:lvl w:ilvl="6" w:tplc="8D989128">
      <w:numFmt w:val="none"/>
      <w:lvlText w:val=""/>
      <w:lvlJc w:val="left"/>
      <w:pPr>
        <w:tabs>
          <w:tab w:val="num" w:pos="360"/>
        </w:tabs>
      </w:pPr>
    </w:lvl>
    <w:lvl w:ilvl="7" w:tplc="27462D10">
      <w:numFmt w:val="none"/>
      <w:lvlText w:val=""/>
      <w:lvlJc w:val="left"/>
      <w:pPr>
        <w:tabs>
          <w:tab w:val="num" w:pos="360"/>
        </w:tabs>
      </w:pPr>
    </w:lvl>
    <w:lvl w:ilvl="8" w:tplc="20F256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39"/>
    <w:rsid w:val="00865339"/>
    <w:rsid w:val="009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53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339"/>
    <w:rPr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65339"/>
    <w:pPr>
      <w:ind w:left="720"/>
      <w:contextualSpacing/>
    </w:pPr>
  </w:style>
  <w:style w:type="paragraph" w:styleId="a4">
    <w:name w:val="Balloon Text"/>
    <w:basedOn w:val="a"/>
    <w:link w:val="a5"/>
    <w:rsid w:val="0086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3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53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339"/>
    <w:rPr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65339"/>
    <w:pPr>
      <w:ind w:left="720"/>
      <w:contextualSpacing/>
    </w:pPr>
  </w:style>
  <w:style w:type="paragraph" w:styleId="a4">
    <w:name w:val="Balloon Text"/>
    <w:basedOn w:val="a"/>
    <w:link w:val="a5"/>
    <w:rsid w:val="0086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3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cp:lastPrinted>2017-10-17T07:23:00Z</cp:lastPrinted>
  <dcterms:created xsi:type="dcterms:W3CDTF">2017-10-17T07:23:00Z</dcterms:created>
  <dcterms:modified xsi:type="dcterms:W3CDTF">2017-10-17T07:24:00Z</dcterms:modified>
</cp:coreProperties>
</file>